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themeColor="text1"/>
          <w:kern w:val="0"/>
          <w:sz w:val="30"/>
          <w:szCs w:val="30"/>
          <w:shd w:val="clear" w:color="auto" w:fill="FFFFFF"/>
          <w14:textFill>
            <w14:solidFill>
              <w14:schemeClr w14:val="tx1"/>
            </w14:solidFill>
          </w14:textFill>
        </w:rPr>
      </w:pPr>
      <w:bookmarkStart w:id="0" w:name="_GoBack"/>
      <w:bookmarkEnd w:id="0"/>
    </w:p>
    <w:p>
      <w:pPr>
        <w:jc w:val="center"/>
        <w:rPr>
          <w:rFonts w:ascii="宋体" w:hAnsi="宋体" w:eastAsia="宋体" w:cs="宋体"/>
          <w:color w:val="000000" w:themeColor="text1"/>
          <w:kern w:val="0"/>
          <w:sz w:val="30"/>
          <w:szCs w:val="30"/>
          <w:shd w:val="clear" w:color="auto" w:fill="FFFFFF"/>
          <w14:textFill>
            <w14:solidFill>
              <w14:schemeClr w14:val="tx1"/>
            </w14:solidFill>
          </w14:textFill>
        </w:rPr>
      </w:pPr>
    </w:p>
    <w:p>
      <w:pPr>
        <w:jc w:val="center"/>
        <w:rPr>
          <w:rFonts w:ascii="宋体" w:hAnsi="宋体" w:eastAsia="宋体" w:cs="宋体"/>
          <w:color w:val="000000" w:themeColor="text1"/>
          <w:kern w:val="0"/>
          <w:sz w:val="30"/>
          <w:szCs w:val="30"/>
          <w:shd w:val="clear" w:color="auto" w:fill="FFFFFF"/>
          <w14:textFill>
            <w14:solidFill>
              <w14:schemeClr w14:val="tx1"/>
            </w14:solidFill>
          </w14:textFill>
        </w:rPr>
      </w:pPr>
    </w:p>
    <w:p>
      <w:pPr>
        <w:jc w:val="center"/>
        <w:rPr>
          <w:rFonts w:ascii="宋体" w:hAnsi="宋体" w:eastAsia="宋体" w:cs="宋体"/>
          <w:color w:val="000000" w:themeColor="text1"/>
          <w:kern w:val="0"/>
          <w:sz w:val="30"/>
          <w:szCs w:val="30"/>
          <w:shd w:val="clear" w:color="auto" w:fill="FFFFFF"/>
          <w14:textFill>
            <w14:solidFill>
              <w14:schemeClr w14:val="tx1"/>
            </w14:solidFill>
          </w14:textFill>
        </w:rPr>
      </w:pPr>
    </w:p>
    <w:p>
      <w:pPr>
        <w:jc w:val="center"/>
        <w:rPr>
          <w:rFonts w:ascii="宋体" w:hAnsi="宋体" w:eastAsia="宋体" w:cs="宋体"/>
          <w:color w:val="000000" w:themeColor="text1"/>
          <w:kern w:val="0"/>
          <w:sz w:val="30"/>
          <w:szCs w:val="30"/>
          <w:shd w:val="clear" w:color="auto" w:fill="FFFFFF"/>
          <w14:textFill>
            <w14:solidFill>
              <w14:schemeClr w14:val="tx1"/>
            </w14:solidFill>
          </w14:textFill>
        </w:rPr>
      </w:pPr>
    </w:p>
    <w:p>
      <w:pPr>
        <w:jc w:val="center"/>
        <w:rPr>
          <w:rFonts w:ascii="宋体" w:hAnsi="宋体" w:eastAsia="宋体" w:cs="宋体"/>
          <w:color w:val="000000" w:themeColor="text1"/>
          <w:kern w:val="0"/>
          <w:sz w:val="30"/>
          <w:szCs w:val="30"/>
          <w:shd w:val="clear" w:color="auto" w:fill="FFFFFF"/>
          <w14:textFill>
            <w14:solidFill>
              <w14:schemeClr w14:val="tx1"/>
            </w14:solidFill>
          </w14:textFill>
        </w:rPr>
      </w:pPr>
    </w:p>
    <w:p>
      <w:pPr>
        <w:jc w:val="center"/>
        <w:rPr>
          <w:rFonts w:ascii="宋体" w:hAnsi="宋体" w:eastAsia="宋体" w:cs="宋体"/>
          <w:b/>
          <w:bCs/>
          <w:color w:val="000000" w:themeColor="text1"/>
          <w:kern w:val="0"/>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0"/>
          <w:sz w:val="32"/>
          <w:szCs w:val="32"/>
          <w:shd w:val="clear" w:color="auto" w:fill="FFFFFF"/>
          <w14:textFill>
            <w14:solidFill>
              <w14:schemeClr w14:val="tx1"/>
            </w14:solidFill>
          </w14:textFill>
        </w:rPr>
        <w:t>第二届“智慧树杯”课程思政示范案例教学大赛</w:t>
      </w:r>
    </w:p>
    <w:p>
      <w:pPr>
        <w:jc w:val="center"/>
        <w:rPr>
          <w:rFonts w:ascii="宋体" w:hAnsi="宋体" w:eastAsia="宋体" w:cs="宋体"/>
          <w:b/>
          <w:bCs/>
          <w:color w:val="000000" w:themeColor="text1"/>
          <w:kern w:val="0"/>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0"/>
          <w:sz w:val="32"/>
          <w:szCs w:val="32"/>
          <w:shd w:val="clear" w:color="auto" w:fill="FFFFFF"/>
          <w14:textFill>
            <w14:solidFill>
              <w14:schemeClr w14:val="tx1"/>
            </w14:solidFill>
          </w14:textFill>
        </w:rPr>
        <w:t>申报书</w:t>
      </w: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p>
    <w:p>
      <w:pPr>
        <w:jc w:val="center"/>
        <w:rPr>
          <w:rFonts w:ascii="宋体" w:hAnsi="宋体" w:eastAsia="宋体" w:cs="宋体"/>
          <w:color w:val="000000" w:themeColor="text1"/>
          <w:kern w:val="0"/>
          <w:shd w:val="clear" w:color="auto" w:fill="FFFFFF"/>
          <w14:textFill>
            <w14:solidFill>
              <w14:schemeClr w14:val="tx1"/>
            </w14:solidFill>
          </w14:textFill>
        </w:rPr>
      </w:pPr>
      <w:r>
        <w:rPr>
          <w:rFonts w:hint="eastAsia" w:ascii="宋体" w:hAnsi="宋体" w:eastAsia="宋体" w:cs="宋体"/>
          <w:color w:val="000000" w:themeColor="text1"/>
          <w:kern w:val="0"/>
          <w:shd w:val="clear" w:color="auto" w:fill="FFFFFF"/>
          <w14:textFill>
            <w14:solidFill>
              <w14:schemeClr w14:val="tx1"/>
            </w14:solidFill>
          </w14:textFill>
        </w:rPr>
        <w:t>课程名称：</w:t>
      </w:r>
      <w:r>
        <w:rPr>
          <w:rFonts w:ascii="宋体" w:hAnsi="宋体" w:eastAsia="宋体" w:cs="宋体"/>
          <w:color w:val="000000" w:themeColor="text1"/>
          <w:kern w:val="0"/>
          <w:shd w:val="clear" w:color="auto" w:fill="FFFFFF"/>
          <w14:textFill>
            <w14:solidFill>
              <w14:schemeClr w14:val="tx1"/>
            </w14:solidFill>
          </w14:textFill>
        </w:rPr>
        <w:t>____</w:t>
      </w:r>
      <w:r>
        <w:rPr>
          <w:rFonts w:hint="eastAsia" w:ascii="宋体" w:hAnsi="宋体" w:eastAsia="宋体" w:cs="宋体"/>
          <w:color w:val="000000" w:themeColor="text1"/>
          <w:kern w:val="0"/>
          <w:u w:val="single"/>
          <w:shd w:val="clear" w:color="auto" w:fill="FFFFFF"/>
          <w:lang w:eastAsia="zh-CN"/>
          <w14:textFill>
            <w14:solidFill>
              <w14:schemeClr w14:val="tx1"/>
            </w14:solidFill>
          </w14:textFill>
        </w:rPr>
        <w:t>搭建医患之间的心灵之桥</w:t>
      </w:r>
      <w:r>
        <w:rPr>
          <w:rFonts w:ascii="宋体" w:hAnsi="宋体" w:eastAsia="宋体" w:cs="宋体"/>
          <w:color w:val="000000" w:themeColor="text1"/>
          <w:kern w:val="0"/>
          <w:shd w:val="clear" w:color="auto" w:fill="FFFFFF"/>
          <w14:textFill>
            <w14:solidFill>
              <w14:schemeClr w14:val="tx1"/>
            </w14:solidFill>
          </w14:textFill>
        </w:rPr>
        <w:t>__</w:t>
      </w:r>
    </w:p>
    <w:p>
      <w:pPr>
        <w:jc w:val="center"/>
        <w:rPr>
          <w:rFonts w:ascii="宋体" w:hAnsi="宋体" w:eastAsia="宋体" w:cs="宋体"/>
          <w:color w:val="000000" w:themeColor="text1"/>
          <w:kern w:val="0"/>
          <w:shd w:val="clear" w:color="auto" w:fill="FFFFFF"/>
          <w14:textFill>
            <w14:solidFill>
              <w14:schemeClr w14:val="tx1"/>
            </w14:solidFill>
          </w14:textFill>
        </w:rPr>
      </w:pPr>
      <w:r>
        <w:rPr>
          <w:rFonts w:hint="eastAsia" w:ascii="宋体" w:hAnsi="宋体" w:eastAsia="宋体" w:cs="宋体"/>
          <w:color w:val="000000" w:themeColor="text1"/>
          <w:kern w:val="0"/>
          <w:shd w:val="clear" w:color="auto" w:fill="FFFFFF"/>
          <w14:textFill>
            <w14:solidFill>
              <w14:schemeClr w14:val="tx1"/>
            </w14:solidFill>
          </w14:textFill>
        </w:rPr>
        <w:t>授课教师：</w:t>
      </w:r>
      <w:r>
        <w:rPr>
          <w:rFonts w:ascii="宋体" w:hAnsi="宋体" w:eastAsia="宋体" w:cs="宋体"/>
          <w:color w:val="000000" w:themeColor="text1"/>
          <w:kern w:val="0"/>
          <w:shd w:val="clear" w:color="auto" w:fill="FFFFFF"/>
          <w14:textFill>
            <w14:solidFill>
              <w14:schemeClr w14:val="tx1"/>
            </w14:solidFill>
          </w14:textFill>
        </w:rPr>
        <w:softHyphen/>
      </w:r>
      <w:r>
        <w:rPr>
          <w:rFonts w:ascii="宋体" w:hAnsi="宋体" w:eastAsia="宋体" w:cs="宋体"/>
          <w:color w:val="000000" w:themeColor="text1"/>
          <w:kern w:val="0"/>
          <w:shd w:val="clear" w:color="auto" w:fill="FFFFFF"/>
          <w14:textFill>
            <w14:solidFill>
              <w14:schemeClr w14:val="tx1"/>
            </w14:solidFill>
          </w14:textFill>
        </w:rPr>
        <w:t>________</w:t>
      </w:r>
      <w:r>
        <w:rPr>
          <w:rFonts w:hint="eastAsia" w:ascii="宋体" w:hAnsi="宋体" w:eastAsia="宋体" w:cs="宋体"/>
          <w:color w:val="000000" w:themeColor="text1"/>
          <w:kern w:val="0"/>
          <w:u w:val="single"/>
          <w:shd w:val="clear" w:color="auto" w:fill="FFFFFF"/>
          <w:lang w:eastAsia="zh-CN"/>
          <w14:textFill>
            <w14:solidFill>
              <w14:schemeClr w14:val="tx1"/>
            </w14:solidFill>
          </w14:textFill>
        </w:rPr>
        <w:t>刘兴燕</w:t>
      </w:r>
      <w:r>
        <w:rPr>
          <w:rFonts w:ascii="宋体" w:hAnsi="宋体" w:eastAsia="宋体" w:cs="宋体"/>
          <w:color w:val="000000" w:themeColor="text1"/>
          <w:kern w:val="0"/>
          <w:shd w:val="clear" w:color="auto" w:fill="FFFFFF"/>
          <w14:textFill>
            <w14:solidFill>
              <w14:schemeClr w14:val="tx1"/>
            </w14:solidFill>
          </w14:textFill>
        </w:rPr>
        <w:t>_______________</w:t>
      </w:r>
    </w:p>
    <w:p>
      <w:pPr>
        <w:jc w:val="center"/>
        <w:rPr>
          <w:rFonts w:ascii="宋体" w:hAnsi="宋体" w:eastAsia="宋体" w:cs="宋体"/>
          <w:color w:val="000000" w:themeColor="text1"/>
          <w:kern w:val="0"/>
          <w:shd w:val="clear" w:color="auto" w:fill="FFFFFF"/>
          <w14:textFill>
            <w14:solidFill>
              <w14:schemeClr w14:val="tx1"/>
            </w14:solidFill>
          </w14:textFill>
        </w:rPr>
      </w:pPr>
      <w:r>
        <w:rPr>
          <w:rFonts w:hint="eastAsia" w:ascii="宋体" w:hAnsi="宋体" w:eastAsia="宋体" w:cs="宋体"/>
          <w:color w:val="000000" w:themeColor="text1"/>
          <w:kern w:val="0"/>
          <w:shd w:val="clear" w:color="auto" w:fill="FFFFFF"/>
          <w14:textFill>
            <w14:solidFill>
              <w14:schemeClr w14:val="tx1"/>
            </w14:solidFill>
          </w14:textFill>
        </w:rPr>
        <w:t>学    院：</w:t>
      </w:r>
      <w:r>
        <w:rPr>
          <w:rFonts w:ascii="宋体" w:hAnsi="宋体" w:eastAsia="宋体" w:cs="宋体"/>
          <w:color w:val="000000" w:themeColor="text1"/>
          <w:kern w:val="0"/>
          <w:shd w:val="clear" w:color="auto" w:fill="FFFFFF"/>
          <w14:textFill>
            <w14:solidFill>
              <w14:schemeClr w14:val="tx1"/>
            </w14:solidFill>
          </w14:textFill>
        </w:rPr>
        <w:t>__________________________</w:t>
      </w:r>
    </w:p>
    <w:p>
      <w:pPr>
        <w:jc w:val="center"/>
        <w:rPr>
          <w:rFonts w:ascii="宋体" w:hAnsi="宋体" w:eastAsia="宋体" w:cs="宋体"/>
          <w:color w:val="000000" w:themeColor="text1"/>
          <w:kern w:val="0"/>
          <w:shd w:val="clear" w:color="auto" w:fill="FFFFFF"/>
          <w14:textFill>
            <w14:solidFill>
              <w14:schemeClr w14:val="tx1"/>
            </w14:solidFill>
          </w14:textFill>
        </w:rPr>
      </w:pPr>
      <w:r>
        <w:rPr>
          <w:rFonts w:hint="eastAsia" w:ascii="宋体" w:hAnsi="宋体" w:eastAsia="宋体" w:cs="宋体"/>
          <w:color w:val="000000" w:themeColor="text1"/>
          <w:kern w:val="0"/>
          <w:shd w:val="clear" w:color="auto" w:fill="FFFFFF"/>
          <w14:textFill>
            <w14:solidFill>
              <w14:schemeClr w14:val="tx1"/>
            </w14:solidFill>
          </w14:textFill>
        </w:rPr>
        <w:t>学    校：</w:t>
      </w:r>
      <w:r>
        <w:rPr>
          <w:rFonts w:ascii="宋体" w:hAnsi="宋体" w:eastAsia="宋体" w:cs="宋体"/>
          <w:color w:val="000000" w:themeColor="text1"/>
          <w:kern w:val="0"/>
          <w:shd w:val="clear" w:color="auto" w:fill="FFFFFF"/>
          <w14:textFill>
            <w14:solidFill>
              <w14:schemeClr w14:val="tx1"/>
            </w14:solidFill>
          </w14:textFill>
        </w:rPr>
        <w:t>_____</w:t>
      </w:r>
      <w:r>
        <w:rPr>
          <w:rFonts w:hint="eastAsia" w:ascii="宋体" w:hAnsi="宋体" w:eastAsia="宋体" w:cs="宋体"/>
          <w:color w:val="000000" w:themeColor="text1"/>
          <w:kern w:val="0"/>
          <w:u w:val="single"/>
          <w:shd w:val="clear" w:color="auto" w:fill="FFFFFF"/>
          <w:lang w:eastAsia="zh-CN"/>
          <w14:textFill>
            <w14:solidFill>
              <w14:schemeClr w14:val="tx1"/>
            </w14:solidFill>
          </w14:textFill>
        </w:rPr>
        <w:t>大兴安岭职业学院</w:t>
      </w:r>
      <w:r>
        <w:rPr>
          <w:rFonts w:ascii="宋体" w:hAnsi="宋体" w:eastAsia="宋体" w:cs="宋体"/>
          <w:color w:val="000000" w:themeColor="text1"/>
          <w:kern w:val="0"/>
          <w:shd w:val="clear" w:color="auto" w:fill="FFFFFF"/>
          <w14:textFill>
            <w14:solidFill>
              <w14:schemeClr w14:val="tx1"/>
            </w14:solidFill>
          </w14:textFill>
        </w:rPr>
        <w:t>_______</w:t>
      </w:r>
    </w:p>
    <w:p>
      <w:pPr>
        <w:jc w:val="center"/>
        <w:rPr>
          <w:rFonts w:ascii="宋体" w:hAnsi="宋体" w:eastAsia="宋体" w:cs="宋体"/>
          <w:color w:val="000000" w:themeColor="text1"/>
          <w:kern w:val="0"/>
          <w:shd w:val="clear" w:color="auto" w:fill="FFFFFF"/>
          <w14:textFill>
            <w14:solidFill>
              <w14:schemeClr w14:val="tx1"/>
            </w14:solidFill>
          </w14:textFill>
        </w:rPr>
      </w:pPr>
      <w:r>
        <w:rPr>
          <w:rFonts w:hint="eastAsia" w:ascii="宋体" w:hAnsi="宋体" w:eastAsia="宋体" w:cs="宋体"/>
          <w:color w:val="000000" w:themeColor="text1"/>
          <w:kern w:val="0"/>
          <w:shd w:val="clear" w:color="auto" w:fill="FFFFFF"/>
          <w14:textFill>
            <w14:solidFill>
              <w14:schemeClr w14:val="tx1"/>
            </w14:solidFill>
          </w14:textFill>
        </w:rPr>
        <w:t>联系电话：</w:t>
      </w:r>
      <w:r>
        <w:rPr>
          <w:rFonts w:ascii="宋体" w:hAnsi="宋体" w:eastAsia="宋体" w:cs="宋体"/>
          <w:color w:val="000000" w:themeColor="text1"/>
          <w:kern w:val="0"/>
          <w:shd w:val="clear" w:color="auto" w:fill="FFFFFF"/>
          <w14:textFill>
            <w14:solidFill>
              <w14:schemeClr w14:val="tx1"/>
            </w14:solidFill>
          </w14:textFill>
        </w:rPr>
        <w:t>______</w:t>
      </w:r>
      <w:r>
        <w:rPr>
          <w:rFonts w:ascii="宋体" w:hAnsi="宋体" w:eastAsia="宋体" w:cs="宋体"/>
          <w:color w:val="000000" w:themeColor="text1"/>
          <w:kern w:val="0"/>
          <w:u w:val="single"/>
          <w:shd w:val="clear" w:color="auto" w:fill="FFFFFF"/>
          <w14:textFill>
            <w14:solidFill>
              <w14:schemeClr w14:val="tx1"/>
            </w14:solidFill>
          </w14:textFill>
        </w:rPr>
        <w:t>_</w:t>
      </w:r>
      <w:r>
        <w:rPr>
          <w:rFonts w:ascii="宋体" w:hAnsi="宋体" w:eastAsia="宋体" w:cs="宋体"/>
          <w:color w:val="000000" w:themeColor="text1"/>
          <w:kern w:val="0"/>
          <w:shd w:val="clear" w:color="auto" w:fill="FFFFFF"/>
          <w14:textFill>
            <w14:solidFill>
              <w14:schemeClr w14:val="tx1"/>
            </w14:solidFill>
          </w14:textFill>
        </w:rPr>
        <w:t>__________</w:t>
      </w:r>
    </w:p>
    <w:p>
      <w:pPr>
        <w:jc w:val="center"/>
        <w:rPr>
          <w:rFonts w:ascii="宋体" w:hAnsi="宋体" w:eastAsia="宋体" w:cs="宋体"/>
          <w:color w:val="000000" w:themeColor="text1"/>
          <w:kern w:val="0"/>
          <w:shd w:val="clear" w:color="auto" w:fill="FFFFFF"/>
          <w14:textFill>
            <w14:solidFill>
              <w14:schemeClr w14:val="tx1"/>
            </w14:solidFill>
          </w14:textFill>
        </w:rPr>
      </w:pPr>
      <w:r>
        <w:rPr>
          <w:rFonts w:hint="eastAsia" w:ascii="宋体" w:hAnsi="宋体" w:eastAsia="宋体" w:cs="宋体"/>
          <w:color w:val="000000" w:themeColor="text1"/>
          <w:kern w:val="0"/>
          <w:shd w:val="clear" w:color="auto" w:fill="FFFFFF"/>
          <w14:textFill>
            <w14:solidFill>
              <w14:schemeClr w14:val="tx1"/>
            </w14:solidFill>
          </w14:textFill>
        </w:rPr>
        <w:t>电子邮箱：</w:t>
      </w:r>
      <w:r>
        <w:rPr>
          <w:rFonts w:ascii="宋体" w:hAnsi="宋体" w:eastAsia="宋体" w:cs="宋体"/>
          <w:color w:val="000000" w:themeColor="text1"/>
          <w:kern w:val="0"/>
          <w:shd w:val="clear" w:color="auto" w:fill="FFFFFF"/>
          <w14:textFill>
            <w14:solidFill>
              <w14:schemeClr w14:val="tx1"/>
            </w14:solidFill>
          </w14:textFill>
        </w:rPr>
        <w:t>__</w:t>
      </w:r>
      <w:r>
        <w:rPr>
          <w:rFonts w:ascii="宋体" w:hAnsi="宋体" w:eastAsia="宋体" w:cs="宋体"/>
          <w:color w:val="000000" w:themeColor="text1"/>
          <w:kern w:val="0"/>
          <w:u w:val="single"/>
          <w:shd w:val="clear" w:color="auto" w:fill="FFFFFF"/>
          <w14:textFill>
            <w14:solidFill>
              <w14:schemeClr w14:val="tx1"/>
            </w14:solidFill>
          </w14:textFill>
        </w:rPr>
        <w:t>_</w:t>
      </w:r>
      <w:r>
        <w:rPr>
          <w:rFonts w:hint="eastAsia" w:ascii="宋体" w:hAnsi="宋体" w:eastAsia="宋体" w:cs="宋体"/>
          <w:color w:val="000000" w:themeColor="text1"/>
          <w:kern w:val="0"/>
          <w:u w:val="single"/>
          <w:shd w:val="clear" w:color="auto" w:fill="FFFFFF"/>
          <w:lang w:val="en-US" w:eastAsia="zh-CN"/>
          <w14:textFill>
            <w14:solidFill>
              <w14:schemeClr w14:val="tx1"/>
            </w14:solidFill>
          </w14:textFill>
        </w:rPr>
        <w:t>jwk2172340@163.com</w:t>
      </w:r>
      <w:r>
        <w:rPr>
          <w:rFonts w:ascii="宋体" w:hAnsi="宋体" w:eastAsia="宋体" w:cs="宋体"/>
          <w:color w:val="000000" w:themeColor="text1"/>
          <w:kern w:val="0"/>
          <w:u w:val="single"/>
          <w:shd w:val="clear" w:color="auto" w:fill="FFFFFF"/>
          <w14:textFill>
            <w14:solidFill>
              <w14:schemeClr w14:val="tx1"/>
            </w14:solidFill>
          </w14:textFill>
        </w:rPr>
        <w:t>__</w:t>
      </w:r>
      <w:r>
        <w:rPr>
          <w:rFonts w:ascii="宋体" w:hAnsi="宋体" w:eastAsia="宋体" w:cs="宋体"/>
          <w:color w:val="000000" w:themeColor="text1"/>
          <w:kern w:val="0"/>
          <w:shd w:val="clear" w:color="auto" w:fill="FFFFFF"/>
          <w14:textFill>
            <w14:solidFill>
              <w14:schemeClr w14:val="tx1"/>
            </w14:solidFill>
          </w14:textFill>
        </w:rPr>
        <w:t>______</w:t>
      </w:r>
    </w:p>
    <w:p>
      <w:pPr>
        <w:widowControl/>
        <w:jc w:val="left"/>
        <w:rPr>
          <w:rFonts w:ascii="宋体" w:hAnsi="宋体" w:eastAsia="宋体" w:cs="宋体"/>
          <w:color w:val="000000" w:themeColor="text1"/>
          <w:kern w:val="0"/>
          <w:shd w:val="clear" w:color="auto" w:fill="FFFFFF"/>
          <w14:textFill>
            <w14:solidFill>
              <w14:schemeClr w14:val="tx1"/>
            </w14:solidFill>
          </w14:textFill>
        </w:rPr>
      </w:pPr>
      <w:r>
        <w:rPr>
          <w:rFonts w:ascii="宋体" w:hAnsi="宋体" w:eastAsia="宋体" w:cs="宋体"/>
          <w:color w:val="000000" w:themeColor="text1"/>
          <w:kern w:val="0"/>
          <w:shd w:val="clear" w:color="auto" w:fill="FFFFFF"/>
          <w14:textFill>
            <w14:solidFill>
              <w14:schemeClr w14:val="tx1"/>
            </w14:solidFill>
          </w14:textFill>
        </w:rPr>
        <w:br w:type="page"/>
      </w:r>
    </w:p>
    <w:p>
      <w:pPr>
        <w:pStyle w:val="5"/>
        <w:numPr>
          <w:ilvl w:val="0"/>
          <w:numId w:val="1"/>
        </w:numPr>
        <w:snapToGrid w:val="0"/>
        <w:spacing w:line="300" w:lineRule="auto"/>
        <w:ind w:firstLineChars="0"/>
        <w:rPr>
          <w:rFonts w:hint="eastAsia" w:ascii="Songti SC Bold" w:hAnsi="Songti SC Bold" w:eastAsia="Songti SC Bold" w:cs="Songti SC Bold"/>
          <w:b/>
          <w:bCs/>
          <w:color w:val="000000" w:themeColor="text1"/>
          <w:kern w:val="0"/>
          <w:shd w:val="clear" w:color="auto" w:fill="FFFFFF"/>
          <w14:textFill>
            <w14:solidFill>
              <w14:schemeClr w14:val="tx1"/>
            </w14:solidFill>
          </w14:textFill>
        </w:rPr>
      </w:pPr>
      <w:r>
        <w:rPr>
          <w:rFonts w:hint="eastAsia" w:ascii="Songti SC Bold" w:hAnsi="Songti SC Bold" w:eastAsia="Songti SC Bold" w:cs="Songti SC Bold"/>
          <w:b/>
          <w:bCs/>
          <w:color w:val="000000" w:themeColor="text1"/>
          <w:kern w:val="0"/>
          <w:shd w:val="clear" w:color="auto" w:fill="FFFFFF"/>
          <w14:textFill>
            <w14:solidFill>
              <w14:schemeClr w14:val="tx1"/>
            </w14:solidFill>
          </w14:textFill>
        </w:rPr>
        <w:t>课程情况</w:t>
      </w:r>
    </w:p>
    <w:p>
      <w:pPr>
        <w:pStyle w:val="5"/>
        <w:numPr>
          <w:ilvl w:val="0"/>
          <w:numId w:val="2"/>
        </w:numPr>
        <w:snapToGrid w:val="0"/>
        <w:spacing w:line="300" w:lineRule="auto"/>
        <w:ind w:firstLineChars="0"/>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课程基本情况</w:t>
      </w:r>
    </w:p>
    <w:tbl>
      <w:tblPr>
        <w:tblStyle w:val="3"/>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7080"/>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课程名称</w:t>
            </w:r>
          </w:p>
        </w:tc>
        <w:tc>
          <w:tcPr>
            <w:tcW w:w="7100" w:type="dxa"/>
            <w:gridSpan w:val="2"/>
          </w:tcPr>
          <w:p>
            <w:pPr>
              <w:snapToGrid w:val="0"/>
              <w:spacing w:line="300" w:lineRule="auto"/>
              <w:rPr>
                <w:rFonts w:hint="default" w:ascii="Songti SC" w:hAnsi="Songti SC" w:eastAsia="Songti SC" w:cs="宋体"/>
                <w:color w:val="000000" w:themeColor="text1"/>
                <w:kern w:val="0"/>
                <w:shd w:val="clear" w:color="auto" w:fill="FFFFFF"/>
                <w:lang w:val="en-US"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t xml:space="preserve">              搭建医患之间的心灵之桥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51" w:hRule="atLeast"/>
        </w:trPr>
        <w:tc>
          <w:tcPr>
            <w:tcW w:w="1416" w:type="dxa"/>
            <w:vMerge w:val="restart"/>
          </w:tcPr>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jc w:val="center"/>
              <w:rPr>
                <w:rFonts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jc w:val="center"/>
              <w:rPr>
                <w:rFonts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jc w:val="center"/>
              <w:rPr>
                <w:rFonts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jc w:val="center"/>
              <w:rPr>
                <w:rFonts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jc w:val="center"/>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申报类型</w:t>
            </w:r>
            <w:r>
              <w:rPr>
                <w:rFonts w:hint="eastAsia" w:ascii="Songti SC" w:hAnsi="Songti SC" w:eastAsia="Songti SC" w:cs="宋体"/>
                <w:color w:val="000000" w:themeColor="text1"/>
                <w:kern w:val="0"/>
                <w:shd w:val="clear" w:color="auto" w:fill="FFFFFF"/>
                <w14:textFill>
                  <w14:solidFill>
                    <w14:schemeClr w14:val="tx1"/>
                  </w14:solidFill>
                </w14:textFill>
              </w:rPr>
              <w:br w:type="textWrapping"/>
            </w:r>
            <w:r>
              <w:rPr>
                <w:rFonts w:hint="eastAsia" w:ascii="Songti SC" w:hAnsi="Songti SC" w:eastAsia="Songti SC" w:cs="宋体"/>
                <w:color w:val="000000" w:themeColor="text1"/>
                <w:kern w:val="0"/>
                <w:shd w:val="clear" w:color="auto" w:fill="FFFFFF"/>
                <w14:textFill>
                  <w14:solidFill>
                    <w14:schemeClr w14:val="tx1"/>
                  </w14:solidFill>
                </w14:textFill>
              </w:rPr>
              <w:t>（单选）</w:t>
            </w:r>
          </w:p>
        </w:tc>
        <w:tc>
          <w:tcPr>
            <w:tcW w:w="7080" w:type="dxa"/>
          </w:tcPr>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微软雅黑" w:hAnsi="微软雅黑" w:eastAsia="微软雅黑" w:cs="微软雅黑"/>
                <w:color w:val="000000" w:themeColor="text1"/>
                <w:kern w:val="0"/>
                <w:shd w:val="clear" w:color="auto" w:fill="FFFFFF"/>
                <w14:textFill>
                  <w14:solidFill>
                    <w14:schemeClr w14:val="tx1"/>
                  </w14:solidFill>
                </w14:textFill>
              </w:rPr>
              <w:sym w:font="Wingdings 2" w:char="00A3"/>
            </w:r>
            <w:r>
              <w:rPr>
                <w:rFonts w:hint="eastAsia" w:ascii="微软雅黑" w:hAnsi="微软雅黑" w:eastAsia="微软雅黑" w:cs="微软雅黑"/>
                <w:color w:val="000000" w:themeColor="text1"/>
                <w:kern w:val="0"/>
                <w:shd w:val="clear" w:color="auto" w:fill="FFFFFF"/>
                <w14:textFill>
                  <w14:solidFill>
                    <w14:schemeClr w14:val="tx1"/>
                  </w14:solidFill>
                </w14:textFill>
              </w:rPr>
              <w:t xml:space="preserve"> </w:t>
            </w:r>
            <w:r>
              <w:rPr>
                <w:rFonts w:hint="eastAsia" w:ascii="Songti SC" w:hAnsi="Songti SC" w:eastAsia="Songti SC" w:cs="宋体"/>
                <w:color w:val="000000" w:themeColor="text1"/>
                <w:kern w:val="0"/>
                <w:shd w:val="clear" w:color="auto" w:fill="FFFFFF"/>
                <w14:textFill>
                  <w14:solidFill>
                    <w14:schemeClr w14:val="tx1"/>
                  </w14:solidFill>
                </w14:textFill>
              </w:rPr>
              <w:t>公共基础课（含文化素质课，不含思想政治理论课）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1416" w:type="dxa"/>
            <w:vMerge w:val="continue"/>
          </w:tcPr>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p>
        </w:tc>
        <w:tc>
          <w:tcPr>
            <w:tcW w:w="7080" w:type="dxa"/>
          </w:tcPr>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专业教育课：</w:t>
            </w: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微软雅黑" w:hAnsi="微软雅黑" w:eastAsia="微软雅黑" w:cs="微软雅黑"/>
                <w:color w:val="000000" w:themeColor="text1"/>
                <w:kern w:val="0"/>
                <w:shd w:val="clear" w:color="auto" w:fill="FFFFFF"/>
                <w14:textFill>
                  <w14:solidFill>
                    <w14:schemeClr w14:val="tx1"/>
                  </w14:solidFill>
                </w14:textFill>
              </w:rPr>
              <w:sym w:font="Wingdings 2" w:char="00A3"/>
            </w:r>
            <w:r>
              <w:rPr>
                <w:rFonts w:hint="eastAsia" w:ascii="微软雅黑" w:hAnsi="微软雅黑" w:eastAsia="微软雅黑" w:cs="微软雅黑"/>
                <w:color w:val="000000" w:themeColor="text1"/>
                <w:kern w:val="0"/>
                <w:shd w:val="clear" w:color="auto" w:fill="FFFFFF"/>
                <w14:textFill>
                  <w14:solidFill>
                    <w14:schemeClr w14:val="tx1"/>
                  </w14:solidFill>
                </w14:textFill>
              </w:rPr>
              <w:t xml:space="preserve"> </w:t>
            </w:r>
            <w:r>
              <w:rPr>
                <w:rFonts w:hint="eastAsia" w:ascii="Songti SC" w:hAnsi="Songti SC" w:eastAsia="Songti SC" w:cs="宋体"/>
                <w:color w:val="000000" w:themeColor="text1"/>
                <w:kern w:val="0"/>
                <w:shd w:val="clear" w:color="auto" w:fill="FFFFFF"/>
                <w14:textFill>
                  <w14:solidFill>
                    <w14:schemeClr w14:val="tx1"/>
                  </w14:solidFill>
                </w14:textFill>
              </w:rPr>
              <w:t>文学</w:t>
            </w:r>
            <w:r>
              <w:rPr>
                <w:rFonts w:hint="eastAsia" w:ascii="微软雅黑" w:hAnsi="微软雅黑" w:eastAsia="微软雅黑" w:cs="微软雅黑"/>
                <w:color w:val="000000" w:themeColor="text1"/>
                <w:kern w:val="0"/>
                <w:shd w:val="clear" w:color="auto" w:fill="FFFFFF"/>
                <w14:textFill>
                  <w14:solidFill>
                    <w14:schemeClr w14:val="tx1"/>
                  </w14:solidFill>
                </w14:textFill>
              </w:rPr>
              <w:t>、</w:t>
            </w:r>
            <w:r>
              <w:rPr>
                <w:rFonts w:hint="eastAsia" w:ascii="Songti SC" w:hAnsi="Songti SC" w:eastAsia="Songti SC" w:cs="宋体"/>
                <w:color w:val="000000" w:themeColor="text1"/>
                <w:kern w:val="0"/>
                <w:shd w:val="clear" w:color="auto" w:fill="FFFFFF"/>
                <w14:textFill>
                  <w14:solidFill>
                    <w14:schemeClr w14:val="tx1"/>
                  </w14:solidFill>
                </w14:textFill>
              </w:rPr>
              <w:t>历史学</w:t>
            </w:r>
            <w:r>
              <w:rPr>
                <w:rFonts w:hint="eastAsia" w:ascii="微软雅黑" w:hAnsi="微软雅黑" w:eastAsia="微软雅黑" w:cs="微软雅黑"/>
                <w:color w:val="000000" w:themeColor="text1"/>
                <w:kern w:val="0"/>
                <w:shd w:val="clear" w:color="auto" w:fill="FFFFFF"/>
                <w14:textFill>
                  <w14:solidFill>
                    <w14:schemeClr w14:val="tx1"/>
                  </w14:solidFill>
                </w14:textFill>
              </w:rPr>
              <w:t>、</w:t>
            </w:r>
            <w:r>
              <w:rPr>
                <w:rFonts w:hint="eastAsia" w:ascii="Songti SC" w:hAnsi="Songti SC" w:eastAsia="Songti SC" w:cs="宋体"/>
                <w:color w:val="000000" w:themeColor="text1"/>
                <w:kern w:val="0"/>
                <w:shd w:val="clear" w:color="auto" w:fill="FFFFFF"/>
                <w14:textFill>
                  <w14:solidFill>
                    <w14:schemeClr w14:val="tx1"/>
                  </w14:solidFill>
                </w14:textFill>
              </w:rPr>
              <w:t>哲学类</w:t>
            </w:r>
          </w:p>
          <w:p>
            <w:pPr>
              <w:snapToGrid w:val="0"/>
              <w:spacing w:line="300" w:lineRule="auto"/>
              <w:rPr>
                <w:rFonts w:ascii="Songti SC" w:hAnsi="Songti SC" w:eastAsia="Songti SC" w:cs="宋体"/>
                <w:b/>
                <w:bCs/>
                <w:color w:val="000000" w:themeColor="text1"/>
                <w:kern w:val="0"/>
                <w:shd w:val="clear" w:color="auto" w:fill="FFFFFF"/>
                <w14:textFill>
                  <w14:solidFill>
                    <w14:schemeClr w14:val="tx1"/>
                  </w14:solidFill>
                </w14:textFill>
              </w:rPr>
            </w:pPr>
            <w:r>
              <w:rPr>
                <w:rFonts w:hint="eastAsia" w:ascii="微软雅黑" w:hAnsi="微软雅黑" w:eastAsia="微软雅黑" w:cs="微软雅黑"/>
                <w:color w:val="000000" w:themeColor="text1"/>
                <w:kern w:val="0"/>
                <w:shd w:val="clear" w:color="auto" w:fill="FFFFFF"/>
                <w14:textFill>
                  <w14:solidFill>
                    <w14:schemeClr w14:val="tx1"/>
                  </w14:solidFill>
                </w14:textFill>
              </w:rPr>
              <w:sym w:font="Wingdings 2" w:char="00A3"/>
            </w:r>
            <w:r>
              <w:rPr>
                <w:rFonts w:hint="eastAsia" w:ascii="微软雅黑" w:hAnsi="微软雅黑" w:eastAsia="微软雅黑" w:cs="微软雅黑"/>
                <w:color w:val="000000" w:themeColor="text1"/>
                <w:kern w:val="0"/>
                <w:shd w:val="clear" w:color="auto" w:fill="FFFFFF"/>
                <w14:textFill>
                  <w14:solidFill>
                    <w14:schemeClr w14:val="tx1"/>
                  </w14:solidFill>
                </w14:textFill>
              </w:rPr>
              <w:t xml:space="preserve"> </w:t>
            </w:r>
            <w:r>
              <w:rPr>
                <w:rFonts w:hint="eastAsia" w:ascii="Songti SC" w:hAnsi="Songti SC" w:eastAsia="Songti SC" w:cs="宋体"/>
                <w:color w:val="000000" w:themeColor="text1"/>
                <w:kern w:val="0"/>
                <w:shd w:val="clear" w:color="auto" w:fill="FFFFFF"/>
                <w14:textFill>
                  <w14:solidFill>
                    <w14:schemeClr w14:val="tx1"/>
                  </w14:solidFill>
                </w14:textFill>
              </w:rPr>
              <w:t>经济学</w:t>
            </w:r>
            <w:r>
              <w:rPr>
                <w:rFonts w:hint="eastAsia" w:ascii="微软雅黑" w:hAnsi="微软雅黑" w:eastAsia="微软雅黑" w:cs="微软雅黑"/>
                <w:color w:val="000000" w:themeColor="text1"/>
                <w:kern w:val="0"/>
                <w:shd w:val="clear" w:color="auto" w:fill="FFFFFF"/>
                <w14:textFill>
                  <w14:solidFill>
                    <w14:schemeClr w14:val="tx1"/>
                  </w14:solidFill>
                </w14:textFill>
              </w:rPr>
              <w:t>、</w:t>
            </w:r>
            <w:r>
              <w:rPr>
                <w:rFonts w:hint="eastAsia" w:ascii="Songti SC" w:hAnsi="Songti SC" w:eastAsia="Songti SC" w:cs="宋体"/>
                <w:color w:val="000000" w:themeColor="text1"/>
                <w:kern w:val="0"/>
                <w:shd w:val="clear" w:color="auto" w:fill="FFFFFF"/>
                <w14:textFill>
                  <w14:solidFill>
                    <w14:schemeClr w14:val="tx1"/>
                  </w14:solidFill>
                </w14:textFill>
              </w:rPr>
              <w:t>管理学</w:t>
            </w:r>
            <w:r>
              <w:rPr>
                <w:rFonts w:hint="eastAsia" w:ascii="微软雅黑" w:hAnsi="微软雅黑" w:eastAsia="微软雅黑" w:cs="微软雅黑"/>
                <w:color w:val="000000" w:themeColor="text1"/>
                <w:kern w:val="0"/>
                <w:shd w:val="clear" w:color="auto" w:fill="FFFFFF"/>
                <w14:textFill>
                  <w14:solidFill>
                    <w14:schemeClr w14:val="tx1"/>
                  </w14:solidFill>
                </w14:textFill>
              </w:rPr>
              <w:t>、</w:t>
            </w:r>
            <w:r>
              <w:rPr>
                <w:rFonts w:hint="eastAsia" w:ascii="Songti SC" w:hAnsi="Songti SC" w:eastAsia="Songti SC" w:cs="宋体"/>
                <w:color w:val="000000" w:themeColor="text1"/>
                <w:kern w:val="0"/>
                <w:shd w:val="clear" w:color="auto" w:fill="FFFFFF"/>
                <w14:textFill>
                  <w14:solidFill>
                    <w14:schemeClr w14:val="tx1"/>
                  </w14:solidFill>
                </w14:textFill>
              </w:rPr>
              <w:t>法学类</w:t>
            </w: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微软雅黑" w:hAnsi="微软雅黑" w:eastAsia="微软雅黑" w:cs="微软雅黑"/>
                <w:color w:val="000000" w:themeColor="text1"/>
                <w:kern w:val="0"/>
                <w:shd w:val="clear" w:color="auto" w:fill="FFFFFF"/>
                <w14:textFill>
                  <w14:solidFill>
                    <w14:schemeClr w14:val="tx1"/>
                  </w14:solidFill>
                </w14:textFill>
              </w:rPr>
              <w:sym w:font="Wingdings 2" w:char="00A3"/>
            </w:r>
            <w:r>
              <w:rPr>
                <w:rFonts w:hint="eastAsia" w:ascii="微软雅黑" w:hAnsi="微软雅黑" w:eastAsia="微软雅黑" w:cs="微软雅黑"/>
                <w:color w:val="000000" w:themeColor="text1"/>
                <w:kern w:val="0"/>
                <w:shd w:val="clear" w:color="auto" w:fill="FFFFFF"/>
                <w14:textFill>
                  <w14:solidFill>
                    <w14:schemeClr w14:val="tx1"/>
                  </w14:solidFill>
                </w14:textFill>
              </w:rPr>
              <w:t xml:space="preserve"> </w:t>
            </w:r>
            <w:r>
              <w:rPr>
                <w:rFonts w:hint="eastAsia" w:ascii="Songti SC" w:hAnsi="Songti SC" w:eastAsia="Songti SC" w:cs="宋体"/>
                <w:color w:val="000000" w:themeColor="text1"/>
                <w:kern w:val="0"/>
                <w:shd w:val="clear" w:color="auto" w:fill="FFFFFF"/>
                <w14:textFill>
                  <w14:solidFill>
                    <w14:schemeClr w14:val="tx1"/>
                  </w14:solidFill>
                </w14:textFill>
              </w:rPr>
              <w:t>教育学类</w:t>
            </w: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微软雅黑" w:hAnsi="微软雅黑" w:eastAsia="微软雅黑" w:cs="微软雅黑"/>
                <w:color w:val="000000" w:themeColor="text1"/>
                <w:kern w:val="0"/>
                <w:shd w:val="clear" w:color="auto" w:fill="FFFFFF"/>
                <w14:textFill>
                  <w14:solidFill>
                    <w14:schemeClr w14:val="tx1"/>
                  </w14:solidFill>
                </w14:textFill>
              </w:rPr>
              <w:sym w:font="Wingdings 2" w:char="00A3"/>
            </w:r>
            <w:r>
              <w:rPr>
                <w:rFonts w:hint="eastAsia" w:ascii="微软雅黑" w:hAnsi="微软雅黑" w:eastAsia="微软雅黑" w:cs="微软雅黑"/>
                <w:color w:val="000000" w:themeColor="text1"/>
                <w:kern w:val="0"/>
                <w:shd w:val="clear" w:color="auto" w:fill="FFFFFF"/>
                <w14:textFill>
                  <w14:solidFill>
                    <w14:schemeClr w14:val="tx1"/>
                  </w14:solidFill>
                </w14:textFill>
              </w:rPr>
              <w:t xml:space="preserve"> </w:t>
            </w:r>
            <w:r>
              <w:rPr>
                <w:rFonts w:hint="eastAsia" w:ascii="Songti SC" w:hAnsi="Songti SC" w:eastAsia="Songti SC" w:cs="宋体"/>
                <w:color w:val="000000" w:themeColor="text1"/>
                <w:kern w:val="0"/>
                <w:shd w:val="clear" w:color="auto" w:fill="FFFFFF"/>
                <w14:textFill>
                  <w14:solidFill>
                    <w14:schemeClr w14:val="tx1"/>
                  </w14:solidFill>
                </w14:textFill>
              </w:rPr>
              <w:t>理学、工学类</w:t>
            </w: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微软雅黑" w:hAnsi="微软雅黑" w:eastAsia="微软雅黑" w:cs="微软雅黑"/>
                <w:color w:val="000000" w:themeColor="text1"/>
                <w:kern w:val="0"/>
                <w:shd w:val="clear" w:color="auto" w:fill="FFFFFF"/>
                <w14:textFill>
                  <w14:solidFill>
                    <w14:schemeClr w14:val="tx1"/>
                  </w14:solidFill>
                </w14:textFill>
              </w:rPr>
              <w:sym w:font="Wingdings 2" w:char="00A3"/>
            </w:r>
            <w:r>
              <w:rPr>
                <w:rFonts w:hint="eastAsia" w:ascii="微软雅黑" w:hAnsi="微软雅黑" w:eastAsia="微软雅黑" w:cs="微软雅黑"/>
                <w:color w:val="000000" w:themeColor="text1"/>
                <w:kern w:val="0"/>
                <w:shd w:val="clear" w:color="auto" w:fill="FFFFFF"/>
                <w14:textFill>
                  <w14:solidFill>
                    <w14:schemeClr w14:val="tx1"/>
                  </w14:solidFill>
                </w14:textFill>
              </w:rPr>
              <w:t xml:space="preserve"> </w:t>
            </w:r>
            <w:r>
              <w:rPr>
                <w:rFonts w:hint="eastAsia" w:ascii="Songti SC" w:hAnsi="Songti SC" w:eastAsia="Songti SC" w:cs="宋体"/>
                <w:color w:val="000000" w:themeColor="text1"/>
                <w:kern w:val="0"/>
                <w:shd w:val="clear" w:color="auto" w:fill="FFFFFF"/>
                <w14:textFill>
                  <w14:solidFill>
                    <w14:schemeClr w14:val="tx1"/>
                  </w14:solidFill>
                </w14:textFill>
              </w:rPr>
              <w:t>农学类</w:t>
            </w:r>
          </w:p>
          <w:p>
            <w:pPr>
              <w:numPr>
                <w:ilvl w:val="0"/>
                <w:numId w:val="0"/>
              </w:numPr>
              <w:snapToGrid w:val="0"/>
              <w:spacing w:line="300" w:lineRule="auto"/>
              <w:ind w:leftChars="0"/>
              <w:rPr>
                <w:rFonts w:ascii="Songti SC" w:hAnsi="Songti SC" w:eastAsia="Songti SC" w:cs="宋体"/>
                <w:color w:val="000000" w:themeColor="text1"/>
                <w:kern w:val="0"/>
                <w:shd w:val="clear" w:color="auto" w:fill="FFFFFF"/>
                <w14:textFill>
                  <w14:solidFill>
                    <w14:schemeClr w14:val="tx1"/>
                  </w14:solidFill>
                </w14:textFill>
              </w:rPr>
            </w:pPr>
            <w:r>
              <w:rPr>
                <w:rFonts w:hint="eastAsia" w:ascii="微软雅黑" w:hAnsi="微软雅黑" w:eastAsia="微软雅黑" w:cs="微软雅黑"/>
                <w:color w:val="000000" w:themeColor="text1"/>
                <w:kern w:val="0"/>
                <w:shd w:val="clear" w:color="auto" w:fill="FFFFFF"/>
                <w14:textFill>
                  <w14:solidFill>
                    <w14:schemeClr w14:val="tx1"/>
                  </w14:solidFill>
                </w14:textFill>
              </w:rPr>
              <w:sym w:font="Wingdings 2" w:char="00A3"/>
            </w:r>
            <w:r>
              <w:rPr>
                <w:rFonts w:hint="eastAsia" w:ascii="微软雅黑" w:hAnsi="微软雅黑" w:eastAsia="微软雅黑" w:cs="微软雅黑"/>
                <w:color w:val="000000" w:themeColor="text1"/>
                <w:kern w:val="0"/>
                <w:shd w:val="clear" w:color="auto" w:fill="FFFFFF"/>
                <w14:textFill>
                  <w14:solidFill>
                    <w14:schemeClr w14:val="tx1"/>
                  </w14:solidFill>
                </w14:textFill>
              </w:rPr>
              <w:t xml:space="preserve"> </w:t>
            </w:r>
            <w:r>
              <w:rPr>
                <w:rFonts w:hint="eastAsia" w:ascii="Songti SC" w:hAnsi="Songti SC" w:eastAsia="Songti SC" w:cs="宋体"/>
                <w:color w:val="000000" w:themeColor="text1"/>
                <w:kern w:val="0"/>
                <w:shd w:val="clear" w:color="auto" w:fill="FFFFFF"/>
                <w14:textFill>
                  <w14:solidFill>
                    <w14:schemeClr w14:val="tx1"/>
                  </w14:solidFill>
                </w14:textFill>
              </w:rPr>
              <w:t>医学类</w:t>
            </w:r>
            <w:r>
              <w:rPr>
                <w:rFonts w:hint="default" w:ascii="Arial" w:hAnsi="Arial" w:eastAsia="Songti SC Bold" w:cs="Arial"/>
                <w:b/>
                <w:bCs/>
                <w:color w:val="000000" w:themeColor="text1"/>
                <w:kern w:val="0"/>
                <w:shd w:val="clear" w:color="auto" w:fill="FFFFFF"/>
                <w14:textFill>
                  <w14:solidFill>
                    <w14:schemeClr w14:val="tx1"/>
                  </w14:solidFill>
                </w14:textFill>
              </w:rPr>
              <w:t>√</w:t>
            </w: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微软雅黑" w:hAnsi="微软雅黑" w:eastAsia="微软雅黑" w:cs="微软雅黑"/>
                <w:color w:val="000000" w:themeColor="text1"/>
                <w:kern w:val="0"/>
                <w:shd w:val="clear" w:color="auto" w:fill="FFFFFF"/>
                <w14:textFill>
                  <w14:solidFill>
                    <w14:schemeClr w14:val="tx1"/>
                  </w14:solidFill>
                </w14:textFill>
              </w:rPr>
              <w:sym w:font="Wingdings 2" w:char="00A3"/>
            </w:r>
            <w:r>
              <w:rPr>
                <w:rFonts w:hint="eastAsia" w:ascii="微软雅黑" w:hAnsi="微软雅黑" w:eastAsia="微软雅黑" w:cs="微软雅黑"/>
                <w:color w:val="000000" w:themeColor="text1"/>
                <w:kern w:val="0"/>
                <w:shd w:val="clear" w:color="auto" w:fill="FFFFFF"/>
                <w14:textFill>
                  <w14:solidFill>
                    <w14:schemeClr w14:val="tx1"/>
                  </w14:solidFill>
                </w14:textFill>
              </w:rPr>
              <w:t xml:space="preserve"> </w:t>
            </w:r>
            <w:r>
              <w:rPr>
                <w:rFonts w:hint="eastAsia" w:ascii="Songti SC" w:hAnsi="Songti SC" w:eastAsia="Songti SC" w:cs="宋体"/>
                <w:color w:val="000000" w:themeColor="text1"/>
                <w:kern w:val="0"/>
                <w:shd w:val="clear" w:color="auto" w:fill="FFFFFF"/>
                <w14:textFill>
                  <w14:solidFill>
                    <w14:schemeClr w14:val="tx1"/>
                  </w14:solidFill>
                </w14:textFill>
              </w:rPr>
              <w:t>艺术学类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Merge w:val="continue"/>
          </w:tcPr>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p>
        </w:tc>
        <w:tc>
          <w:tcPr>
            <w:tcW w:w="7100" w:type="dxa"/>
            <w:gridSpan w:val="2"/>
          </w:tcPr>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微软雅黑" w:hAnsi="微软雅黑" w:eastAsia="微软雅黑" w:cs="微软雅黑"/>
                <w:color w:val="000000" w:themeColor="text1"/>
                <w:kern w:val="0"/>
                <w:shd w:val="clear" w:color="auto" w:fill="FFFFFF"/>
                <w14:textFill>
                  <w14:solidFill>
                    <w14:schemeClr w14:val="tx1"/>
                  </w14:solidFill>
                </w14:textFill>
              </w:rPr>
              <w:sym w:font="Wingdings 2" w:char="00A3"/>
            </w:r>
            <w:r>
              <w:rPr>
                <w:rFonts w:hint="eastAsia" w:ascii="微软雅黑" w:hAnsi="微软雅黑" w:eastAsia="微软雅黑" w:cs="微软雅黑"/>
                <w:color w:val="000000" w:themeColor="text1"/>
                <w:kern w:val="0"/>
                <w:shd w:val="clear" w:color="auto" w:fill="FFFFFF"/>
                <w14:textFill>
                  <w14:solidFill>
                    <w14:schemeClr w14:val="tx1"/>
                  </w14:solidFill>
                </w14:textFill>
              </w:rPr>
              <w:t xml:space="preserve"> </w:t>
            </w:r>
            <w:r>
              <w:rPr>
                <w:rFonts w:hint="eastAsia" w:ascii="Songti SC" w:hAnsi="Songti SC" w:eastAsia="Songti SC" w:cs="宋体"/>
                <w:color w:val="000000" w:themeColor="text1"/>
                <w:kern w:val="0"/>
                <w:shd w:val="clear" w:color="auto" w:fill="FFFFFF"/>
                <w14:textFill>
                  <w14:solidFill>
                    <w14:schemeClr w14:val="tx1"/>
                  </w14:solidFill>
                </w14:textFill>
              </w:rPr>
              <w:t>实践类课程（含实验实训、社会实践）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snapToGrid w:val="0"/>
              <w:spacing w:line="300" w:lineRule="auto"/>
              <w:rPr>
                <w:rFonts w:hint="eastAsia" w:ascii="Songti SC" w:hAnsi="Songti SC" w:eastAsia="Songti SC" w:cs="宋体"/>
                <w:color w:val="000000" w:themeColor="text1"/>
                <w:kern w:val="0"/>
                <w:shd w:val="clear" w:color="auto" w:fill="FFFFFF"/>
                <w:lang w:val="en-US" w:eastAsia="zh-Hans"/>
                <w14:textFill>
                  <w14:solidFill>
                    <w14:schemeClr w14:val="tx1"/>
                  </w14:solidFill>
                </w14:textFill>
              </w:rPr>
            </w:pPr>
            <w:r>
              <w:rPr>
                <w:rFonts w:hint="eastAsia" w:ascii="Songti SC" w:hAnsi="Songti SC" w:eastAsia="Songti SC" w:cs="宋体"/>
                <w:color w:val="000000" w:themeColor="text1"/>
                <w:kern w:val="0"/>
                <w:shd w:val="clear" w:color="auto" w:fill="FFFFFF"/>
                <w:lang w:val="en-US" w:eastAsia="zh-Hans"/>
                <w14:textFill>
                  <w14:solidFill>
                    <w14:schemeClr w14:val="tx1"/>
                  </w14:solidFill>
                </w14:textFill>
              </w:rPr>
              <w:t>参赛赛道</w:t>
            </w:r>
          </w:p>
        </w:tc>
        <w:tc>
          <w:tcPr>
            <w:tcW w:w="7100" w:type="dxa"/>
            <w:gridSpan w:val="2"/>
            <w:vAlign w:val="center"/>
          </w:tcPr>
          <w:p>
            <w:pPr>
              <w:snapToGrid w:val="0"/>
              <w:spacing w:line="300" w:lineRule="auto"/>
              <w:jc w:val="both"/>
              <w:rPr>
                <w:rFonts w:ascii="Songti SC" w:hAnsi="Songti SC" w:eastAsia="Songti SC" w:cs="宋体"/>
                <w:color w:val="000000" w:themeColor="text1"/>
                <w:kern w:val="0"/>
                <w:shd w:val="clear" w:color="auto" w:fill="FFFFFF"/>
                <w14:textFill>
                  <w14:solidFill>
                    <w14:schemeClr w14:val="tx1"/>
                  </w14:solidFill>
                </w14:textFill>
              </w:rPr>
            </w:pPr>
            <w:r>
              <w:rPr>
                <w:rFonts w:hint="eastAsia" w:ascii="微软雅黑" w:hAnsi="微软雅黑" w:eastAsia="微软雅黑" w:cs="微软雅黑"/>
                <w:color w:val="000000" w:themeColor="text1"/>
                <w:kern w:val="0"/>
                <w:shd w:val="clear" w:color="auto" w:fill="FFFFFF"/>
                <w14:textFill>
                  <w14:solidFill>
                    <w14:schemeClr w14:val="tx1"/>
                  </w14:solidFill>
                </w14:textFill>
              </w:rPr>
              <w:sym w:font="Wingdings 2" w:char="00A3"/>
            </w:r>
            <w:r>
              <w:rPr>
                <w:rFonts w:hint="eastAsia" w:ascii="微软雅黑" w:hAnsi="微软雅黑" w:eastAsia="微软雅黑" w:cs="微软雅黑"/>
                <w:color w:val="000000" w:themeColor="text1"/>
                <w:kern w:val="0"/>
                <w:shd w:val="clear" w:color="auto" w:fill="FFFFFF"/>
                <w14:textFill>
                  <w14:solidFill>
                    <w14:schemeClr w14:val="tx1"/>
                  </w14:solidFill>
                </w14:textFill>
              </w:rPr>
              <w:t xml:space="preserve"> </w:t>
            </w:r>
            <w:r>
              <w:rPr>
                <w:rFonts w:hint="eastAsia" w:ascii="Songti SC" w:hAnsi="Songti SC" w:eastAsia="Songti SC" w:cs="宋体"/>
                <w:color w:val="000000" w:themeColor="text1"/>
                <w:kern w:val="0"/>
                <w:shd w:val="clear" w:color="auto" w:fill="FFFFFF"/>
                <w14:textFill>
                  <w14:solidFill>
                    <w14:schemeClr w14:val="tx1"/>
                  </w14:solidFill>
                </w14:textFill>
              </w:rPr>
              <w:t>普通本科教育课程</w:t>
            </w:r>
            <w:r>
              <w:rPr>
                <w:rFonts w:hint="default" w:ascii="Songti SC" w:hAnsi="Songti SC" w:eastAsia="Songti SC" w:cs="宋体"/>
                <w:color w:val="000000" w:themeColor="text1"/>
                <w:kern w:val="0"/>
                <w:shd w:val="clear" w:color="auto" w:fill="FFFFFF"/>
                <w14:textFill>
                  <w14:solidFill>
                    <w14:schemeClr w14:val="tx1"/>
                  </w14:solidFill>
                </w14:textFill>
              </w:rPr>
              <w:t xml:space="preserve">       </w:t>
            </w:r>
            <w:r>
              <w:rPr>
                <w:rFonts w:hint="eastAsia" w:ascii="Songti SC" w:hAnsi="Songti SC" w:eastAsia="Songti SC" w:cs="宋体"/>
                <w:color w:val="000000" w:themeColor="text1"/>
                <w:kern w:val="0"/>
                <w:shd w:val="clear" w:color="auto" w:fill="FFFFFF"/>
                <w14:textFill>
                  <w14:solidFill>
                    <w14:schemeClr w14:val="tx1"/>
                  </w14:solidFill>
                </w14:textFill>
              </w:rPr>
              <w:sym w:font="Wingdings 2" w:char="00A3"/>
            </w:r>
            <w:r>
              <w:rPr>
                <w:rFonts w:hint="eastAsia" w:ascii="Songti SC" w:hAnsi="Songti SC" w:eastAsia="Songti SC" w:cs="宋体"/>
                <w:color w:val="000000" w:themeColor="text1"/>
                <w:kern w:val="0"/>
                <w:shd w:val="clear" w:color="auto" w:fill="FFFFFF"/>
                <w14:textFill>
                  <w14:solidFill>
                    <w14:schemeClr w14:val="tx1"/>
                  </w14:solidFill>
                </w14:textFill>
              </w:rPr>
              <w:t xml:space="preserve"> 高等职业教育课程</w:t>
            </w:r>
            <w:r>
              <w:rPr>
                <w:rFonts w:hint="default" w:ascii="Arial" w:hAnsi="Arial" w:eastAsia="Songti SC Bold" w:cs="Arial"/>
                <w:b/>
                <w:bCs/>
                <w:color w:val="000000" w:themeColor="text1"/>
                <w:kern w:val="0"/>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开课年级</w:t>
            </w:r>
          </w:p>
        </w:tc>
        <w:tc>
          <w:tcPr>
            <w:tcW w:w="7100" w:type="dxa"/>
            <w:gridSpan w:val="2"/>
          </w:tcPr>
          <w:p>
            <w:pPr>
              <w:snapToGrid w:val="0"/>
              <w:spacing w:line="300" w:lineRule="auto"/>
              <w:rPr>
                <w:rFonts w:hint="default" w:ascii="Songti SC" w:hAnsi="Songti SC" w:eastAsia="Songti SC" w:cs="宋体"/>
                <w:color w:val="000000" w:themeColor="text1"/>
                <w:kern w:val="0"/>
                <w:shd w:val="clear" w:color="auto" w:fill="FFFFFF"/>
                <w:lang w:val="en-US"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t xml:space="preserve">              大学一年级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面向专业</w:t>
            </w:r>
          </w:p>
        </w:tc>
        <w:tc>
          <w:tcPr>
            <w:tcW w:w="7100" w:type="dxa"/>
            <w:gridSpan w:val="2"/>
          </w:tcPr>
          <w:p>
            <w:pPr>
              <w:snapToGrid w:val="0"/>
              <w:spacing w:line="300" w:lineRule="auto"/>
              <w:rPr>
                <w:rFonts w:hint="eastAsia" w:ascii="Songti SC" w:hAnsi="Songti SC" w:eastAsia="Songti SC" w:cs="宋体"/>
                <w:color w:val="000000" w:themeColor="text1"/>
                <w:kern w:val="0"/>
                <w:shd w:val="clear" w:color="auto" w:fill="FFFFFF"/>
                <w:lang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eastAsia="zh-CN"/>
                <w14:textFill>
                  <w14:solidFill>
                    <w14:schemeClr w14:val="tx1"/>
                  </w14:solidFill>
                </w14:textFill>
              </w:rPr>
              <w:t>护理专业、临床医学专业、口腔医学专业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课程链接</w:t>
            </w:r>
          </w:p>
        </w:tc>
        <w:tc>
          <w:tcPr>
            <w:tcW w:w="7100" w:type="dxa"/>
            <w:gridSpan w:val="2"/>
          </w:tcPr>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https://coursehome.zhihuishu.com/courseHome/1000050341/101956/17#onlineCourse</w:t>
            </w:r>
          </w:p>
        </w:tc>
      </w:tr>
    </w:tbl>
    <w:p>
      <w:pPr>
        <w:pStyle w:val="5"/>
        <w:snapToGrid w:val="0"/>
        <w:spacing w:line="300" w:lineRule="auto"/>
        <w:ind w:left="360" w:firstLine="0" w:firstLineChars="0"/>
        <w:rPr>
          <w:rFonts w:ascii="Songti SC" w:hAnsi="Songti SC" w:eastAsia="Songti SC" w:cs="宋体"/>
          <w:color w:val="000000" w:themeColor="text1"/>
          <w:kern w:val="0"/>
          <w:shd w:val="clear" w:color="auto" w:fill="FFFFFF"/>
          <w14:textFill>
            <w14:solidFill>
              <w14:schemeClr w14:val="tx1"/>
            </w14:solidFill>
          </w14:textFill>
        </w:rPr>
      </w:pPr>
    </w:p>
    <w:p>
      <w:pPr>
        <w:pStyle w:val="5"/>
        <w:numPr>
          <w:ilvl w:val="0"/>
          <w:numId w:val="2"/>
        </w:numPr>
        <w:snapToGrid w:val="0"/>
        <w:spacing w:line="300" w:lineRule="auto"/>
        <w:ind w:firstLineChars="0"/>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lang w:val="en-US" w:eastAsia="zh-Hans"/>
          <w14:textFill>
            <w14:solidFill>
              <w14:schemeClr w14:val="tx1"/>
            </w14:solidFill>
          </w14:textFill>
        </w:rPr>
        <w:t>授课</w:t>
      </w:r>
      <w:r>
        <w:rPr>
          <w:rFonts w:hint="eastAsia" w:ascii="Songti SC" w:hAnsi="Songti SC" w:eastAsia="Songti SC" w:cs="宋体"/>
          <w:color w:val="000000" w:themeColor="text1"/>
          <w:kern w:val="0"/>
          <w:shd w:val="clear" w:color="auto" w:fill="FFFFFF"/>
          <w14:textFill>
            <w14:solidFill>
              <w14:schemeClr w14:val="tx1"/>
            </w14:solidFill>
          </w14:textFill>
        </w:rPr>
        <w:t>教师</w:t>
      </w:r>
      <w:r>
        <w:rPr>
          <w:rFonts w:hint="eastAsia" w:ascii="Songti SC" w:hAnsi="Songti SC" w:eastAsia="Songti SC" w:cs="宋体"/>
          <w:color w:val="000000" w:themeColor="text1"/>
          <w:kern w:val="0"/>
          <w:shd w:val="clear" w:color="auto" w:fill="FFFFFF"/>
          <w:lang w:val="en-US" w:eastAsia="zh-Hans"/>
          <w14:textFill>
            <w14:solidFill>
              <w14:schemeClr w14:val="tx1"/>
            </w14:solidFill>
          </w14:textFill>
        </w:rPr>
        <w:t>或团队成员信息</w:t>
      </w:r>
    </w:p>
    <w:tbl>
      <w:tblPr>
        <w:tblStyle w:val="3"/>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903"/>
        <w:gridCol w:w="903"/>
        <w:gridCol w:w="1578"/>
        <w:gridCol w:w="169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姓名</w:t>
            </w:r>
          </w:p>
        </w:tc>
        <w:tc>
          <w:tcPr>
            <w:tcW w:w="903" w:type="dxa"/>
          </w:tcPr>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职务</w:t>
            </w:r>
          </w:p>
        </w:tc>
        <w:tc>
          <w:tcPr>
            <w:tcW w:w="903" w:type="dxa"/>
          </w:tcPr>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职称</w:t>
            </w:r>
          </w:p>
        </w:tc>
        <w:tc>
          <w:tcPr>
            <w:tcW w:w="1578" w:type="dxa"/>
          </w:tcPr>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学院</w:t>
            </w:r>
          </w:p>
        </w:tc>
        <w:tc>
          <w:tcPr>
            <w:tcW w:w="1694" w:type="dxa"/>
          </w:tcPr>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手机号码</w:t>
            </w:r>
          </w:p>
        </w:tc>
        <w:tc>
          <w:tcPr>
            <w:tcW w:w="2376" w:type="dxa"/>
          </w:tcPr>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napToGrid w:val="0"/>
              <w:spacing w:line="300" w:lineRule="auto"/>
              <w:rPr>
                <w:rFonts w:hint="eastAsia" w:ascii="Songti SC" w:hAnsi="Songti SC" w:eastAsia="Songti SC" w:cs="宋体"/>
                <w:color w:val="000000" w:themeColor="text1"/>
                <w:kern w:val="0"/>
                <w:shd w:val="clear" w:color="auto" w:fill="FFFFFF"/>
                <w:lang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eastAsia="zh-CN"/>
                <w14:textFill>
                  <w14:solidFill>
                    <w14:schemeClr w14:val="tx1"/>
                  </w14:solidFill>
                </w14:textFill>
              </w:rPr>
              <w:t>刘兴燕</w:t>
            </w:r>
          </w:p>
        </w:tc>
        <w:tc>
          <w:tcPr>
            <w:tcW w:w="903" w:type="dxa"/>
          </w:tcPr>
          <w:p>
            <w:pPr>
              <w:snapToGrid w:val="0"/>
              <w:spacing w:line="300" w:lineRule="auto"/>
              <w:rPr>
                <w:rFonts w:hint="eastAsia" w:ascii="Songti SC" w:hAnsi="Songti SC" w:eastAsia="Songti SC" w:cs="宋体"/>
                <w:color w:val="000000" w:themeColor="text1"/>
                <w:kern w:val="0"/>
                <w:shd w:val="clear" w:color="auto" w:fill="FFFFFF"/>
                <w:lang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eastAsia="zh-CN"/>
                <w14:textFill>
                  <w14:solidFill>
                    <w14:schemeClr w14:val="tx1"/>
                  </w14:solidFill>
                </w14:textFill>
              </w:rPr>
              <w:t>教师</w:t>
            </w:r>
          </w:p>
        </w:tc>
        <w:tc>
          <w:tcPr>
            <w:tcW w:w="903" w:type="dxa"/>
          </w:tcPr>
          <w:p>
            <w:pPr>
              <w:snapToGrid w:val="0"/>
              <w:spacing w:line="300" w:lineRule="auto"/>
              <w:rPr>
                <w:rFonts w:hint="eastAsia" w:ascii="Songti SC" w:hAnsi="Songti SC" w:eastAsia="Songti SC" w:cs="宋体"/>
                <w:color w:val="000000" w:themeColor="text1"/>
                <w:kern w:val="0"/>
                <w:shd w:val="clear" w:color="auto" w:fill="FFFFFF"/>
                <w:lang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eastAsia="zh-CN"/>
                <w14:textFill>
                  <w14:solidFill>
                    <w14:schemeClr w14:val="tx1"/>
                  </w14:solidFill>
                </w14:textFill>
              </w:rPr>
              <w:t>副教授</w:t>
            </w:r>
          </w:p>
        </w:tc>
        <w:tc>
          <w:tcPr>
            <w:tcW w:w="1578" w:type="dxa"/>
          </w:tcPr>
          <w:p>
            <w:pPr>
              <w:snapToGrid w:val="0"/>
              <w:spacing w:line="300" w:lineRule="auto"/>
              <w:rPr>
                <w:rFonts w:hint="eastAsia" w:ascii="Songti SC" w:hAnsi="Songti SC" w:eastAsia="Songti SC" w:cs="宋体"/>
                <w:color w:val="000000" w:themeColor="text1"/>
                <w:kern w:val="0"/>
                <w:shd w:val="clear" w:color="auto" w:fill="FFFFFF"/>
                <w:lang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eastAsia="zh-CN"/>
                <w14:textFill>
                  <w14:solidFill>
                    <w14:schemeClr w14:val="tx1"/>
                  </w14:solidFill>
                </w14:textFill>
              </w:rPr>
              <w:t>大兴安岭职业学院</w:t>
            </w:r>
          </w:p>
        </w:tc>
        <w:tc>
          <w:tcPr>
            <w:tcW w:w="1694" w:type="dxa"/>
          </w:tcPr>
          <w:p>
            <w:pPr>
              <w:snapToGrid w:val="0"/>
              <w:spacing w:line="300" w:lineRule="auto"/>
              <w:rPr>
                <w:rFonts w:hint="default" w:ascii="Songti SC" w:hAnsi="Songti SC" w:eastAsia="Songti SC" w:cs="宋体"/>
                <w:color w:val="000000" w:themeColor="text1"/>
                <w:kern w:val="0"/>
                <w:shd w:val="clear" w:color="auto" w:fill="FFFFFF"/>
                <w:lang w:val="en-US" w:eastAsia="zh-CN"/>
                <w14:textFill>
                  <w14:solidFill>
                    <w14:schemeClr w14:val="tx1"/>
                  </w14:solidFill>
                </w14:textFill>
              </w:rPr>
            </w:pPr>
          </w:p>
        </w:tc>
        <w:tc>
          <w:tcPr>
            <w:tcW w:w="2376" w:type="dxa"/>
          </w:tcPr>
          <w:p>
            <w:pPr>
              <w:snapToGrid w:val="0"/>
              <w:spacing w:line="300" w:lineRule="auto"/>
              <w:rPr>
                <w:rFonts w:hint="default" w:ascii="Songti SC" w:hAnsi="Songti SC" w:eastAsia="Songti SC" w:cs="宋体"/>
                <w:color w:val="000000" w:themeColor="text1"/>
                <w:kern w:val="0"/>
                <w:shd w:val="clear" w:color="auto" w:fill="FFFFFF"/>
                <w:lang w:val="en-US"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t>Jwk2172340@163.com</w:t>
            </w:r>
          </w:p>
        </w:tc>
      </w:tr>
    </w:tbl>
    <w:p>
      <w:pPr>
        <w:snapToGrid w:val="0"/>
        <w:spacing w:line="300" w:lineRule="auto"/>
        <w:rPr>
          <w:rFonts w:hint="eastAsia" w:ascii="Songti SC" w:hAnsi="Songti SC" w:eastAsia="Songti SC" w:cs="宋体"/>
          <w:color w:val="000000" w:themeColor="text1"/>
          <w:kern w:val="0"/>
          <w:shd w:val="clear" w:color="auto" w:fill="FFFFFF"/>
          <w14:textFill>
            <w14:solidFill>
              <w14:schemeClr w14:val="tx1"/>
            </w14:solidFill>
          </w14:textFill>
        </w:rPr>
      </w:pPr>
    </w:p>
    <w:p>
      <w:pPr>
        <w:pStyle w:val="5"/>
        <w:numPr>
          <w:ilvl w:val="0"/>
          <w:numId w:val="1"/>
        </w:numPr>
        <w:snapToGrid w:val="0"/>
        <w:spacing w:line="300" w:lineRule="auto"/>
        <w:ind w:firstLineChars="0"/>
        <w:rPr>
          <w:rFonts w:hint="eastAsia" w:ascii="Songti SC Bold" w:hAnsi="Songti SC Bold" w:eastAsia="Songti SC Bold" w:cs="Songti SC Bold"/>
          <w:b/>
          <w:bCs/>
          <w:color w:val="000000" w:themeColor="text1"/>
          <w:kern w:val="0"/>
          <w:shd w:val="clear" w:color="auto" w:fill="FFFFFF"/>
          <w14:textFill>
            <w14:solidFill>
              <w14:schemeClr w14:val="tx1"/>
            </w14:solidFill>
          </w14:textFill>
        </w:rPr>
      </w:pPr>
      <w:r>
        <w:rPr>
          <w:rFonts w:hint="eastAsia" w:ascii="Songti SC Bold" w:hAnsi="Songti SC Bold" w:eastAsia="Songti SC Bold" w:cs="Songti SC Bold"/>
          <w:b/>
          <w:bCs/>
          <w:color w:val="000000" w:themeColor="text1"/>
          <w:kern w:val="0"/>
          <w:shd w:val="clear" w:color="auto" w:fill="FFFFFF"/>
          <w14:textFill>
            <w14:solidFill>
              <w14:schemeClr w14:val="tx1"/>
            </w14:solidFill>
          </w14:textFill>
        </w:rPr>
        <w:t>教学设计</w:t>
      </w:r>
    </w:p>
    <w:p>
      <w:pPr>
        <w:pStyle w:val="5"/>
        <w:numPr>
          <w:ilvl w:val="0"/>
          <w:numId w:val="3"/>
        </w:numPr>
        <w:snapToGrid w:val="0"/>
        <w:spacing w:line="300" w:lineRule="auto"/>
        <w:ind w:firstLineChars="0"/>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课程目标（300字以内）</w:t>
      </w:r>
    </w:p>
    <w:tbl>
      <w:tblPr>
        <w:tblStyle w:val="3"/>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8640" w:type="dxa"/>
          </w:tcPr>
          <w:p>
            <w:pPr>
              <w:snapToGrid w:val="0"/>
              <w:spacing w:line="300" w:lineRule="auto"/>
              <w:rPr>
                <w:rFonts w:hint="default" w:ascii="Songti SC" w:hAnsi="Songti SC" w:eastAsia="Songti SC" w:cs="宋体"/>
                <w:color w:val="000000" w:themeColor="text1"/>
                <w:kern w:val="0"/>
                <w:shd w:val="clear" w:color="auto" w:fill="FFFFFF"/>
                <w:lang w:val="en-US"/>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 xml:space="preserve">   </w:t>
            </w:r>
            <w:r>
              <w:rPr>
                <w:rFonts w:hint="eastAsia" w:ascii="Songti SC" w:hAnsi="Songti SC" w:eastAsia="Songti SC" w:cs="宋体"/>
                <w:color w:val="000000" w:themeColor="text1"/>
                <w:kern w:val="0"/>
                <w:shd w:val="clear" w:color="auto" w:fill="FFFFFF"/>
                <w:lang w:eastAsia="zh-CN"/>
                <w14:textFill>
                  <w14:solidFill>
                    <w14:schemeClr w14:val="tx1"/>
                  </w14:solidFill>
                </w14:textFill>
              </w:rPr>
              <w:t>本门课程融合医患沟通和医学心理学的教学内容，针对医学专科生尤其是医护专业的学生，把两门重要的人文课程进行有效的融合，通过各种真实案例和有趣的实例让学生掌握沟通的知识和技巧，让学生具备基本的医学心理学知识，在现代新型医学生模式的指导下树立整体医学观和正确的健康观，利用心理学的理论、方法和技术对在疾病的预防、诊断、治疗和康复等方面出现的心理问题进行干预，同时培养学生的共情能力，使其真正理解大医精诚和医者仁心的内涵，用自己的精湛的医术和高尚的医德诠释敬佑生命、救死扶伤、甘于奉献、大爱无疆职业精神，为促进和谐的医患关系夯实基础。</w:t>
            </w:r>
          </w:p>
        </w:tc>
      </w:tr>
    </w:tbl>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2. 课程思政案例设计（800字以内）</w:t>
      </w: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 xml:space="preserve">  （结合视频内教学案例，介绍课程思政育德目标、思政教育融合点、教育方法和载体途径）</w:t>
      </w: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p>
    <w:tbl>
      <w:tblPr>
        <w:tblStyle w:val="3"/>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7" w:hRule="atLeast"/>
        </w:trPr>
        <w:tc>
          <w:tcPr>
            <w:tcW w:w="8620" w:type="dxa"/>
          </w:tcPr>
          <w:p>
            <w:pPr>
              <w:snapToGrid w:val="0"/>
              <w:spacing w:line="300" w:lineRule="auto"/>
              <w:rPr>
                <w:rFonts w:hint="eastAsia"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t>1.</w:t>
            </w:r>
            <w:r>
              <w:rPr>
                <w:rFonts w:hint="eastAsia" w:ascii="Songti SC" w:hAnsi="Songti SC" w:eastAsia="Songti SC" w:cs="宋体"/>
                <w:color w:val="000000" w:themeColor="text1"/>
                <w:kern w:val="0"/>
                <w:shd w:val="clear" w:color="auto" w:fill="FFFFFF"/>
                <w14:textFill>
                  <w14:solidFill>
                    <w14:schemeClr w14:val="tx1"/>
                  </w14:solidFill>
                </w14:textFill>
              </w:rPr>
              <w:t>课程思政目标</w:t>
            </w:r>
            <w:r>
              <w:rPr>
                <w:rFonts w:hint="eastAsia" w:ascii="Songti SC" w:hAnsi="Songti SC" w:eastAsia="Songti SC" w:cs="宋体"/>
                <w:color w:val="000000" w:themeColor="text1"/>
                <w:kern w:val="0"/>
                <w:shd w:val="clear" w:color="auto" w:fill="FFFFFF"/>
                <w:lang w:eastAsia="zh-CN"/>
                <w14:textFill>
                  <w14:solidFill>
                    <w14:schemeClr w14:val="tx1"/>
                  </w14:solidFill>
                </w14:textFill>
              </w:rPr>
              <w:t>：教学过程中体现</w:t>
            </w:r>
            <w:r>
              <w:rPr>
                <w:rFonts w:hint="eastAsia" w:ascii="Songti SC" w:hAnsi="Songti SC" w:eastAsia="Songti SC" w:cs="宋体"/>
                <w:color w:val="000000" w:themeColor="text1"/>
                <w:kern w:val="0"/>
                <w:shd w:val="clear" w:color="auto" w:fill="FFFFFF"/>
                <w14:textFill>
                  <w14:solidFill>
                    <w14:schemeClr w14:val="tx1"/>
                  </w14:solidFill>
                </w14:textFill>
              </w:rPr>
              <w:t>医学科学精神与医学人文精神并重，</w:t>
            </w:r>
            <w:r>
              <w:rPr>
                <w:rFonts w:hint="eastAsia" w:ascii="Songti SC" w:hAnsi="Songti SC" w:eastAsia="Songti SC" w:cs="宋体"/>
                <w:color w:val="000000" w:themeColor="text1"/>
                <w:kern w:val="0"/>
                <w:shd w:val="clear" w:color="auto" w:fill="FFFFFF"/>
                <w:lang w:eastAsia="zh-CN"/>
                <w14:textFill>
                  <w14:solidFill>
                    <w14:schemeClr w14:val="tx1"/>
                  </w14:solidFill>
                </w14:textFill>
              </w:rPr>
              <w:t>让学生在新型医学模式的指导下，</w:t>
            </w:r>
            <w:r>
              <w:rPr>
                <w:rFonts w:hint="eastAsia" w:ascii="Songti SC" w:hAnsi="Songti SC" w:eastAsia="Songti SC" w:cs="宋体"/>
                <w:color w:val="000000" w:themeColor="text1"/>
                <w:kern w:val="0"/>
                <w:shd w:val="clear" w:color="auto" w:fill="FFFFFF"/>
                <w14:textFill>
                  <w14:solidFill>
                    <w14:schemeClr w14:val="tx1"/>
                  </w14:solidFill>
                </w14:textFill>
              </w:rPr>
              <w:t>始终以患者为中心，开展医患沟通，</w:t>
            </w:r>
            <w:r>
              <w:rPr>
                <w:rFonts w:hint="eastAsia" w:ascii="Songti SC" w:hAnsi="Songti SC" w:eastAsia="Songti SC" w:cs="宋体"/>
                <w:color w:val="000000" w:themeColor="text1"/>
                <w:kern w:val="0"/>
                <w:shd w:val="clear" w:color="auto" w:fill="FFFFFF"/>
                <w:lang w:eastAsia="zh-CN"/>
                <w14:textFill>
                  <w14:solidFill>
                    <w14:schemeClr w14:val="tx1"/>
                  </w14:solidFill>
                </w14:textFill>
              </w:rPr>
              <w:t>学会沟通技巧，提升学生共情能力，树立学生正确的三观，培养他们的积极情感，寻求理性认同，热爱职业、努力钻研，以医者精神为切入点，融合教学内容，实现</w:t>
            </w:r>
            <w:r>
              <w:rPr>
                <w:rFonts w:hint="eastAsia" w:ascii="Songti SC" w:hAnsi="Songti SC" w:eastAsia="Songti SC" w:cs="宋体"/>
                <w:color w:val="000000" w:themeColor="text1"/>
                <w:kern w:val="0"/>
                <w:shd w:val="clear" w:color="auto" w:fill="FFFFFF"/>
                <w14:textFill>
                  <w14:solidFill>
                    <w14:schemeClr w14:val="tx1"/>
                  </w14:solidFill>
                </w14:textFill>
              </w:rPr>
              <w:t>思政立德</w:t>
            </w:r>
            <w:r>
              <w:rPr>
                <w:rFonts w:hint="eastAsia" w:ascii="Songti SC" w:hAnsi="Songti SC" w:eastAsia="Songti SC" w:cs="宋体"/>
                <w:color w:val="000000" w:themeColor="text1"/>
                <w:kern w:val="0"/>
                <w:shd w:val="clear" w:color="auto" w:fill="FFFFFF"/>
                <w:lang w:eastAsia="zh-CN"/>
                <w14:textFill>
                  <w14:solidFill>
                    <w14:schemeClr w14:val="tx1"/>
                  </w14:solidFill>
                </w14:textFill>
              </w:rPr>
              <w:t>，从而</w:t>
            </w:r>
            <w:r>
              <w:rPr>
                <w:rFonts w:hint="eastAsia" w:ascii="Songti SC" w:hAnsi="Songti SC" w:eastAsia="Songti SC" w:cs="宋体"/>
                <w:color w:val="000000" w:themeColor="text1"/>
                <w:kern w:val="0"/>
                <w:shd w:val="clear" w:color="auto" w:fill="FFFFFF"/>
                <w14:textFill>
                  <w14:solidFill>
                    <w14:schemeClr w14:val="tx1"/>
                  </w14:solidFill>
                </w14:textFill>
              </w:rPr>
              <w:t>培养德才并重的医学人才。</w:t>
            </w:r>
          </w:p>
          <w:p>
            <w:pPr>
              <w:snapToGrid w:val="0"/>
              <w:spacing w:line="300" w:lineRule="auto"/>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t>2.思政教育融合点、教育方法、载体途径：</w:t>
            </w:r>
          </w:p>
          <w:p>
            <w:pPr>
              <w:snapToGrid w:val="0"/>
              <w:spacing w:line="300" w:lineRule="auto"/>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t>（1）热点问题导入：以最近一例伤医案为导言引出目前医患关系的现状，让学生做到感同身受，作为一名未来的医者，有责任为促进医患关系和谐发展做出自己的努力。</w:t>
            </w:r>
          </w:p>
          <w:p>
            <w:pPr>
              <w:snapToGrid w:val="0"/>
              <w:spacing w:line="300" w:lineRule="auto"/>
              <w:rPr>
                <w:rFonts w:hint="eastAsia" w:ascii="Songti SC" w:hAnsi="Songti SC" w:eastAsia="Songti SC" w:cs="宋体"/>
                <w:color w:val="000000" w:themeColor="text1"/>
                <w:kern w:val="0"/>
                <w:shd w:val="clear" w:color="auto" w:fill="FFFFFF"/>
                <w:lang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t>（2）新政内涵介绍：通过介绍《基本医疗卫生与健康促进法》</w:t>
            </w:r>
            <w:r>
              <w:rPr>
                <w:rFonts w:hint="eastAsia" w:ascii="Songti SC" w:hAnsi="Songti SC" w:eastAsia="Songti SC" w:cs="宋体"/>
                <w:color w:val="000000" w:themeColor="text1"/>
                <w:kern w:val="0"/>
                <w:shd w:val="clear" w:color="auto" w:fill="FFFFFF"/>
                <w14:textFill>
                  <w14:solidFill>
                    <w14:schemeClr w14:val="tx1"/>
                  </w14:solidFill>
                </w14:textFill>
              </w:rPr>
              <w:t xml:space="preserve"> </w:t>
            </w:r>
            <w:r>
              <w:rPr>
                <w:rFonts w:hint="eastAsia" w:ascii="Songti SC" w:hAnsi="Songti SC" w:eastAsia="Songti SC" w:cs="宋体"/>
                <w:color w:val="000000" w:themeColor="text1"/>
                <w:kern w:val="0"/>
                <w:shd w:val="clear" w:color="auto" w:fill="FFFFFF"/>
                <w:lang w:eastAsia="zh-CN"/>
                <w14:textFill>
                  <w14:solidFill>
                    <w14:schemeClr w14:val="tx1"/>
                  </w14:solidFill>
                </w14:textFill>
              </w:rPr>
              <w:t>让学生明确新法出台一方面规范医护人员的行为，另一方面也维护医护人员的权益，让救死扶伤者更有尊严。</w:t>
            </w:r>
          </w:p>
          <w:p>
            <w:pPr>
              <w:snapToGrid w:val="0"/>
              <w:spacing w:line="300" w:lineRule="auto"/>
              <w:ind w:firstLine="240" w:firstLineChars="100"/>
              <w:rPr>
                <w:rFonts w:hint="eastAsia" w:ascii="Songti SC" w:hAnsi="Songti SC" w:eastAsia="Songti SC" w:cs="宋体"/>
                <w:color w:val="000000" w:themeColor="text1"/>
                <w:kern w:val="0"/>
                <w:shd w:val="clear" w:color="auto" w:fill="FFFFFF"/>
                <w:lang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eastAsia="zh-CN"/>
                <w14:textFill>
                  <w14:solidFill>
                    <w14:schemeClr w14:val="tx1"/>
                  </w14:solidFill>
                </w14:textFill>
              </w:rPr>
              <w:t>让学生进一步理解医患关系的实质是利益共同体，维护医患这对利益共同体的良好关系，需要医患双方的共同努力。</w:t>
            </w:r>
          </w:p>
          <w:p>
            <w:pPr>
              <w:snapToGrid w:val="0"/>
              <w:spacing w:line="300" w:lineRule="auto"/>
              <w:rPr>
                <w:rFonts w:hint="eastAsia" w:ascii="Songti SC" w:hAnsi="Songti SC" w:eastAsia="Songti SC" w:cs="宋体"/>
                <w:color w:val="000000" w:themeColor="text1"/>
                <w:kern w:val="0"/>
                <w:shd w:val="clear" w:color="auto" w:fill="FFFFFF"/>
                <w:lang w:eastAsia="zh-CN"/>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 xml:space="preserve"> </w:t>
            </w:r>
            <w:r>
              <w:rPr>
                <w:rFonts w:hint="eastAsia" w:ascii="Songti SC" w:hAnsi="Songti SC" w:eastAsia="Songti SC" w:cs="宋体"/>
                <w:color w:val="000000" w:themeColor="text1"/>
                <w:kern w:val="0"/>
                <w:shd w:val="clear" w:color="auto" w:fill="FFFFFF"/>
                <w:lang w:eastAsia="zh-CN"/>
                <w14:textFill>
                  <w14:solidFill>
                    <w14:schemeClr w14:val="tx1"/>
                  </w14:solidFill>
                </w14:textFill>
              </w:rPr>
              <w:t>（</w:t>
            </w:r>
            <w:r>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t>3）讲述中国故事：通过讲述唐朝药王孙思邈救虎的感人故事，让学生明白两个道理：第一，即使是吃人的猛虎患病，医生也应本仁爱之心为其治疗，何况生了病的人呢？第二，即使是吃人的猛虎对为它解除病痛的医生也会怀感恩之心，有礼貌的回应，何况是我们生了病的人呢？</w:t>
            </w:r>
            <w:r>
              <w:rPr>
                <w:rFonts w:hint="eastAsia" w:ascii="Songti SC" w:hAnsi="Songti SC" w:eastAsia="Songti SC" w:cs="宋体"/>
                <w:color w:val="000000" w:themeColor="text1"/>
                <w:kern w:val="0"/>
                <w:shd w:val="clear" w:color="auto" w:fill="FFFFFF"/>
                <w14:textFill>
                  <w14:solidFill>
                    <w14:schemeClr w14:val="tx1"/>
                  </w14:solidFill>
                </w14:textFill>
              </w:rPr>
              <w:t xml:space="preserve"> </w:t>
            </w:r>
            <w:r>
              <w:rPr>
                <w:rFonts w:hint="eastAsia" w:ascii="Songti SC" w:hAnsi="Songti SC" w:eastAsia="Songti SC" w:cs="宋体"/>
                <w:color w:val="000000" w:themeColor="text1"/>
                <w:kern w:val="0"/>
                <w:shd w:val="clear" w:color="auto" w:fill="FFFFFF"/>
                <w:lang w:eastAsia="zh-CN"/>
                <w14:textFill>
                  <w14:solidFill>
                    <w14:schemeClr w14:val="tx1"/>
                  </w14:solidFill>
                </w14:textFill>
              </w:rPr>
              <w:t>帮助学生理解维持和谐医患关系的根本就应该象孙思邈和老虎一样，要相互理解、相互尊重、相互配合。</w:t>
            </w:r>
          </w:p>
          <w:p>
            <w:pPr>
              <w:snapToGrid w:val="0"/>
              <w:spacing w:line="300" w:lineRule="auto"/>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eastAsia="zh-CN"/>
                <w14:textFill>
                  <w14:solidFill>
                    <w14:schemeClr w14:val="tx1"/>
                  </w14:solidFill>
                </w14:textFill>
              </w:rPr>
              <w:t>（</w:t>
            </w:r>
            <w:r>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t>4）回顾热播剧情景：通过家喻户晓的医类题材热播剧中的故事情景，帮助学生分析医患关系中的技术关系和非技术关系，从而教育学生要有仁术更要有仁心，学会换位思考，从而提高学生的共情水平。</w:t>
            </w:r>
          </w:p>
          <w:p>
            <w:pPr>
              <w:snapToGrid w:val="0"/>
              <w:spacing w:line="300" w:lineRule="auto"/>
              <w:rPr>
                <w:rFonts w:hint="default" w:ascii="Songti SC" w:hAnsi="Songti SC" w:eastAsia="Songti SC" w:cs="宋体"/>
                <w:color w:val="000000" w:themeColor="text1"/>
                <w:kern w:val="0"/>
                <w:shd w:val="clear" w:color="auto" w:fill="FFFFFF"/>
                <w:lang w:val="en-US"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t>（5）传承大医精神：用国之大医吴孟超的生平精神的凝练，来引出医患之间的关系是契约关系、信托关系更是相互支撑的关系。</w:t>
            </w:r>
          </w:p>
          <w:p>
            <w:pPr>
              <w:snapToGrid w:val="0"/>
              <w:spacing w:line="300" w:lineRule="auto"/>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t>（6）网红医生视频穿插：通过网红蒋医生对待患者如亲人的视频，传播正能量，让学生更加理解了良好医患关系的实质和建立有效医患沟通的内因和外因。</w:t>
            </w:r>
          </w:p>
          <w:p>
            <w:pPr>
              <w:snapToGrid w:val="0"/>
              <w:spacing w:line="300" w:lineRule="auto"/>
              <w:rPr>
                <w:rFonts w:hint="default" w:ascii="Songti SC" w:hAnsi="Songti SC" w:eastAsia="Songti SC" w:cs="宋体"/>
                <w:color w:val="000000" w:themeColor="text1"/>
                <w:kern w:val="0"/>
                <w:shd w:val="clear" w:color="auto" w:fill="FFFFFF"/>
                <w:lang w:val="en-US" w:eastAsia="zh-CN"/>
                <w14:textFill>
                  <w14:solidFill>
                    <w14:schemeClr w14:val="tx1"/>
                  </w14:solidFill>
                </w14:textFill>
              </w:rPr>
            </w:pP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 xml:space="preserve">                        </w:t>
            </w:r>
            <w:r>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t xml:space="preserve"> </w:t>
            </w:r>
            <w:r>
              <w:rPr>
                <w:rFonts w:hint="eastAsia" w:ascii="Songti SC" w:hAnsi="Songti SC" w:eastAsia="Songti SC" w:cs="宋体"/>
                <w:color w:val="000000" w:themeColor="text1"/>
                <w:kern w:val="0"/>
                <w:shd w:val="clear" w:color="auto" w:fill="FFFFFF"/>
                <w14:textFill>
                  <w14:solidFill>
                    <w14:schemeClr w14:val="tx1"/>
                  </w14:solidFill>
                </w14:textFill>
              </w:rPr>
              <w:t xml:space="preserve">                        </w:t>
            </w:r>
          </w:p>
        </w:tc>
      </w:tr>
    </w:tbl>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rPr>
          <w:rFonts w:hint="eastAsia"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rPr>
          <w:rFonts w:hint="eastAsia"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rPr>
          <w:rFonts w:hint="eastAsia"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3．案例特色与成效（300字以内）</w:t>
      </w: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 xml:space="preserve"> </w:t>
      </w:r>
    </w:p>
    <w:tbl>
      <w:tblPr>
        <w:tblStyle w:val="3"/>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4" w:hRule="atLeast"/>
        </w:trPr>
        <w:tc>
          <w:tcPr>
            <w:tcW w:w="8620" w:type="dxa"/>
          </w:tcPr>
          <w:p>
            <w:pPr>
              <w:numPr>
                <w:ilvl w:val="0"/>
                <w:numId w:val="4"/>
              </w:numPr>
              <w:snapToGrid w:val="0"/>
              <w:spacing w:line="300" w:lineRule="auto"/>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t>本案例的特色：</w:t>
            </w:r>
          </w:p>
          <w:p>
            <w:pPr>
              <w:numPr>
                <w:ilvl w:val="0"/>
                <w:numId w:val="5"/>
              </w:numPr>
              <w:snapToGrid w:val="0"/>
              <w:spacing w:line="300" w:lineRule="auto"/>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t>教学方法多相融合：开展启发式、案例式、情境式等教学方法，调动学生学习和思考的积极性和主动性。提高学生的医患沟通能力和临场应变能力，培养学生的医者精神。</w:t>
            </w:r>
          </w:p>
          <w:p>
            <w:pPr>
              <w:numPr>
                <w:ilvl w:val="0"/>
                <w:numId w:val="0"/>
              </w:numPr>
              <w:snapToGrid w:val="0"/>
              <w:spacing w:line="300" w:lineRule="auto"/>
              <w:rPr>
                <w:rFonts w:hint="default" w:ascii="Songti SC" w:hAnsi="Songti SC" w:eastAsia="Songti SC" w:cs="宋体"/>
                <w:color w:val="000000" w:themeColor="text1"/>
                <w:kern w:val="0"/>
                <w:shd w:val="clear" w:color="auto" w:fill="FFFFFF"/>
                <w:lang w:val="en-US"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t>（2）浸润式全方位育人：通过六种方式巧秒的结合思政元素，让学生在掌握知识技能的同时提高自己的共情能力和医德水平。</w:t>
            </w:r>
          </w:p>
          <w:p>
            <w:pPr>
              <w:numPr>
                <w:ilvl w:val="0"/>
                <w:numId w:val="0"/>
              </w:numPr>
              <w:snapToGrid w:val="0"/>
              <w:spacing w:line="300" w:lineRule="auto"/>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t>（3）重难点轻松解决：整个课程增加了趣味性，让学生在听故事、看视频、回顾热播剧的过程中掌握和谐医患关系的根本，理解医患关系的实质，明确医患关系的性质和内容。</w:t>
            </w:r>
          </w:p>
          <w:p>
            <w:pPr>
              <w:numPr>
                <w:ilvl w:val="0"/>
                <w:numId w:val="0"/>
              </w:numPr>
              <w:snapToGrid w:val="0"/>
              <w:spacing w:line="300" w:lineRule="auto"/>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t>2.教学改革成效：</w:t>
            </w:r>
          </w:p>
          <w:p>
            <w:pPr>
              <w:numPr>
                <w:ilvl w:val="0"/>
                <w:numId w:val="0"/>
              </w:numPr>
              <w:snapToGrid w:val="0"/>
              <w:spacing w:line="300" w:lineRule="auto"/>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t>本教学改革能够提高学生人文素养，使学生形成健康的道德情操、高品位的人格修养以及人际沟通思维能力和多维知识视野，同时有助于通过执业医师考试。</w:t>
            </w:r>
          </w:p>
        </w:tc>
      </w:tr>
    </w:tbl>
    <w:p>
      <w:pPr>
        <w:snapToGrid w:val="0"/>
        <w:spacing w:line="300" w:lineRule="auto"/>
        <w:rPr>
          <w:rFonts w:hint="eastAsia" w:ascii="Songti SC" w:hAnsi="Songti SC" w:eastAsia="Songti SC" w:cs="宋体"/>
          <w:color w:val="000000" w:themeColor="text1"/>
          <w:kern w:val="0"/>
          <w:shd w:val="clear" w:color="auto" w:fill="FFFFFF"/>
          <w:lang w:eastAsia="zh-CN"/>
          <w14:textFill>
            <w14:solidFill>
              <w14:schemeClr w14:val="tx1"/>
            </w14:solidFill>
          </w14:textFill>
        </w:rPr>
      </w:pPr>
      <w:r>
        <w:rPr>
          <w:rFonts w:hint="eastAsia" w:ascii="Songti SC" w:hAnsi="Songti SC" w:eastAsia="Songti SC" w:cs="宋体"/>
          <w:color w:val="000000" w:themeColor="text1"/>
          <w:kern w:val="0"/>
          <w:shd w:val="clear" w:color="auto" w:fill="FFFFFF"/>
          <w:lang w:eastAsia="zh-CN"/>
          <w14:textFill>
            <w14:solidFill>
              <w14:schemeClr w14:val="tx1"/>
            </w14:solidFill>
          </w14:textFill>
        </w:rPr>
        <w:t xml:space="preserve"> </w:t>
      </w: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rPr>
          <w:rFonts w:hint="eastAsia" w:ascii="Songti SC Bold" w:hAnsi="Songti SC Bold" w:eastAsia="Songti SC Bold" w:cs="Songti SC Bold"/>
          <w:b/>
          <w:bCs/>
          <w:color w:val="000000" w:themeColor="text1"/>
          <w:kern w:val="0"/>
          <w:shd w:val="clear" w:color="auto" w:fill="FFFFFF"/>
          <w14:textFill>
            <w14:solidFill>
              <w14:schemeClr w14:val="tx1"/>
            </w14:solidFill>
          </w14:textFill>
        </w:rPr>
      </w:pPr>
      <w:r>
        <w:rPr>
          <w:rFonts w:hint="eastAsia" w:ascii="Songti SC Bold" w:hAnsi="Songti SC Bold" w:eastAsia="Songti SC Bold" w:cs="Songti SC Bold"/>
          <w:b/>
          <w:bCs/>
          <w:color w:val="000000" w:themeColor="text1"/>
          <w:kern w:val="0"/>
          <w:shd w:val="clear" w:color="auto" w:fill="FFFFFF"/>
          <w14:textFill>
            <w14:solidFill>
              <w14:schemeClr w14:val="tx1"/>
            </w14:solidFill>
          </w14:textFill>
        </w:rPr>
        <w:t>三、课程思政案例视频材料</w:t>
      </w:r>
      <w:r>
        <w:rPr>
          <w:rFonts w:hint="eastAsia" w:ascii="Songti SC Bold" w:hAnsi="Songti SC Bold" w:eastAsia="Songti SC Bold" w:cs="Songti SC Bold"/>
          <w:b/>
          <w:bCs/>
          <w:color w:val="000000" w:themeColor="text1"/>
          <w:kern w:val="0"/>
          <w:shd w:val="clear" w:color="auto" w:fill="FFFFFF"/>
          <w:lang w:eastAsia="zh-Hans"/>
          <w14:textFill>
            <w14:solidFill>
              <w14:schemeClr w14:val="tx1"/>
            </w14:solidFill>
          </w14:textFill>
        </w:rPr>
        <w:t>（15</w:t>
      </w:r>
      <w:r>
        <w:rPr>
          <w:rFonts w:hint="eastAsia" w:ascii="Songti SC Bold" w:hAnsi="Songti SC Bold" w:eastAsia="Songti SC Bold" w:cs="Songti SC Bold"/>
          <w:b/>
          <w:bCs/>
          <w:color w:val="000000" w:themeColor="text1"/>
          <w:kern w:val="0"/>
          <w:shd w:val="clear" w:color="auto" w:fill="FFFFFF"/>
          <w:lang w:val="en-US" w:eastAsia="zh-Hans"/>
          <w14:textFill>
            <w14:solidFill>
              <w14:schemeClr w14:val="tx1"/>
            </w14:solidFill>
          </w14:textFill>
        </w:rPr>
        <w:t>分钟以内）</w:t>
      </w: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 xml:space="preserve">    技术要求：分辨率720P及以上，MP4格式，</w:t>
      </w:r>
      <w:r>
        <w:rPr>
          <w:rFonts w:hint="eastAsia" w:ascii="Songti SC" w:hAnsi="Songti SC" w:eastAsia="Songti SC" w:cs="仿宋_GB2312"/>
        </w:rPr>
        <w:t>图像清晰稳定，声音清楚</w:t>
      </w:r>
      <w:r>
        <w:rPr>
          <w:rFonts w:hint="eastAsia" w:ascii="Songti SC" w:hAnsi="Songti SC" w:eastAsia="Songti SC" w:cs="仿宋_GB2312"/>
          <w:lang w:eastAsia="zh-Hans"/>
        </w:rPr>
        <w:t>。</w:t>
      </w:r>
      <w:r>
        <w:rPr>
          <w:rFonts w:hint="eastAsia" w:ascii="Songti SC" w:hAnsi="Songti SC" w:eastAsia="Songti SC" w:cs="仿宋_GB2312"/>
        </w:rPr>
        <w:t>视频中标注教师姓名、单位。</w:t>
      </w:r>
    </w:p>
    <w:p>
      <w:pPr>
        <w:snapToGrid w:val="0"/>
        <w:spacing w:line="300" w:lineRule="auto"/>
        <w:rPr>
          <w:rFonts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rPr>
          <w:rFonts w:hint="eastAsia" w:ascii="Songti SC Bold" w:hAnsi="Songti SC Bold" w:eastAsia="Songti SC Bold" w:cs="Songti SC Bold"/>
          <w:b/>
          <w:bCs/>
          <w:color w:val="000000" w:themeColor="text1"/>
          <w:kern w:val="0"/>
          <w:shd w:val="clear" w:color="auto" w:fill="FFFFFF"/>
          <w14:textFill>
            <w14:solidFill>
              <w14:schemeClr w14:val="tx1"/>
            </w14:solidFill>
          </w14:textFill>
        </w:rPr>
      </w:pPr>
      <w:r>
        <w:rPr>
          <w:rFonts w:hint="eastAsia" w:ascii="Songti SC Bold" w:hAnsi="Songti SC Bold" w:eastAsia="Songti SC Bold" w:cs="Songti SC Bold"/>
          <w:b/>
          <w:bCs/>
          <w:color w:val="000000" w:themeColor="text1"/>
          <w:kern w:val="0"/>
          <w:shd w:val="clear" w:color="auto" w:fill="FFFFFF"/>
          <w14:textFill>
            <w14:solidFill>
              <w14:schemeClr w14:val="tx1"/>
            </w14:solidFill>
          </w14:textFill>
        </w:rPr>
        <w:t>四、授课教师诚信承诺</w:t>
      </w:r>
    </w:p>
    <w:p>
      <w:pPr>
        <w:snapToGrid w:val="0"/>
        <w:spacing w:line="300" w:lineRule="auto"/>
        <w:ind w:firstLine="480"/>
        <w:rPr>
          <w:rFonts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ind w:firstLine="480"/>
        <w:rPr>
          <w:rFonts w:ascii="Songti SC" w:hAnsi="Songti SC" w:eastAsia="Songti SC" w:cs="宋体"/>
          <w:color w:val="000000" w:themeColor="text1"/>
          <w:kern w:val="0"/>
          <w:shd w:val="clear" w:color="auto" w:fill="FFFFFF"/>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本人已认真填写并检查以上材料，保证内容真实有效，提交视频不存在任何知识产权问题。如有违反，本人将承担相关责任。</w:t>
      </w:r>
    </w:p>
    <w:p>
      <w:pPr>
        <w:snapToGrid w:val="0"/>
        <w:spacing w:line="300" w:lineRule="auto"/>
        <w:ind w:firstLine="480"/>
        <w:rPr>
          <w:rFonts w:ascii="Songti SC" w:hAnsi="Songti SC" w:eastAsia="Songti SC" w:cs="宋体"/>
          <w:color w:val="000000" w:themeColor="text1"/>
          <w:kern w:val="0"/>
          <w:shd w:val="clear" w:color="auto" w:fill="FFFFFF"/>
          <w14:textFill>
            <w14:solidFill>
              <w14:schemeClr w14:val="tx1"/>
            </w14:solidFill>
          </w14:textFill>
        </w:rPr>
      </w:pPr>
    </w:p>
    <w:p>
      <w:pPr>
        <w:snapToGrid w:val="0"/>
        <w:spacing w:line="300" w:lineRule="auto"/>
        <w:ind w:firstLine="480"/>
        <w:rPr>
          <w:rFonts w:hint="eastAsia" w:ascii="Songti SC" w:hAnsi="Songti SC" w:eastAsia="Songti SC" w:cs="宋体"/>
          <w:color w:val="000000" w:themeColor="text1"/>
          <w:kern w:val="0"/>
          <w:shd w:val="clear" w:color="auto" w:fill="FFFFFF"/>
          <w:lang w:val="en-US" w:eastAsia="zh-CN"/>
          <w14:textFill>
            <w14:solidFill>
              <w14:schemeClr w14:val="tx1"/>
            </w14:solidFill>
          </w14:textFill>
        </w:rPr>
      </w:pPr>
      <w:r>
        <w:rPr>
          <w:rFonts w:hint="eastAsia" w:ascii="Songti SC" w:hAnsi="Songti SC" w:eastAsia="Songti SC" w:cs="宋体"/>
          <w:color w:val="000000" w:themeColor="text1"/>
          <w:kern w:val="0"/>
          <w:shd w:val="clear" w:color="auto" w:fill="FFFFFF"/>
          <w14:textFill>
            <w14:solidFill>
              <w14:schemeClr w14:val="tx1"/>
            </w14:solidFill>
          </w14:textFill>
        </w:rPr>
        <w:tab/>
      </w:r>
      <w:r>
        <w:rPr>
          <w:rFonts w:hint="eastAsia" w:ascii="Songti SC" w:hAnsi="Songti SC" w:eastAsia="Songti SC" w:cs="宋体"/>
          <w:color w:val="000000" w:themeColor="text1"/>
          <w:kern w:val="0"/>
          <w:shd w:val="clear" w:color="auto" w:fill="FFFFFF"/>
          <w14:textFill>
            <w14:solidFill>
              <w14:schemeClr w14:val="tx1"/>
            </w14:solidFill>
          </w14:textFill>
        </w:rPr>
        <w:tab/>
      </w:r>
      <w:r>
        <w:rPr>
          <w:rFonts w:hint="eastAsia" w:ascii="Songti SC" w:hAnsi="Songti SC" w:eastAsia="Songti SC" w:cs="宋体"/>
          <w:color w:val="000000" w:themeColor="text1"/>
          <w:kern w:val="0"/>
          <w:shd w:val="clear" w:color="auto" w:fill="FFFFFF"/>
          <w14:textFill>
            <w14:solidFill>
              <w14:schemeClr w14:val="tx1"/>
            </w14:solidFill>
          </w14:textFill>
        </w:rPr>
        <w:tab/>
      </w:r>
      <w:r>
        <w:rPr>
          <w:rFonts w:hint="eastAsia" w:ascii="Songti SC" w:hAnsi="Songti SC" w:eastAsia="Songti SC" w:cs="宋体"/>
          <w:color w:val="000000" w:themeColor="text1"/>
          <w:kern w:val="0"/>
          <w:shd w:val="clear" w:color="auto" w:fill="FFFFFF"/>
          <w14:textFill>
            <w14:solidFill>
              <w14:schemeClr w14:val="tx1"/>
            </w14:solidFill>
          </w14:textFill>
        </w:rPr>
        <w:tab/>
      </w:r>
      <w:r>
        <w:rPr>
          <w:rFonts w:hint="eastAsia" w:ascii="Songti SC" w:hAnsi="Songti SC" w:eastAsia="Songti SC" w:cs="宋体"/>
          <w:color w:val="000000" w:themeColor="text1"/>
          <w:kern w:val="0"/>
          <w:shd w:val="clear" w:color="auto" w:fill="FFFFFF"/>
          <w14:textFill>
            <w14:solidFill>
              <w14:schemeClr w14:val="tx1"/>
            </w14:solidFill>
          </w14:textFill>
        </w:rPr>
        <w:tab/>
      </w:r>
      <w:r>
        <w:rPr>
          <w:rFonts w:hint="eastAsia" w:ascii="Songti SC" w:hAnsi="Songti SC" w:eastAsia="Songti SC" w:cs="宋体"/>
          <w:color w:val="000000" w:themeColor="text1"/>
          <w:kern w:val="0"/>
          <w:shd w:val="clear" w:color="auto" w:fill="FFFFFF"/>
          <w14:textFill>
            <w14:solidFill>
              <w14:schemeClr w14:val="tx1"/>
            </w14:solidFill>
          </w14:textFill>
        </w:rPr>
        <w:tab/>
      </w:r>
      <w:r>
        <w:rPr>
          <w:rFonts w:hint="eastAsia" w:ascii="Songti SC" w:hAnsi="Songti SC" w:eastAsia="Songti SC" w:cs="宋体"/>
          <w:color w:val="000000" w:themeColor="text1"/>
          <w:kern w:val="0"/>
          <w:shd w:val="clear" w:color="auto" w:fill="FFFFFF"/>
          <w14:textFill>
            <w14:solidFill>
              <w14:schemeClr w14:val="tx1"/>
            </w14:solidFill>
          </w14:textFill>
        </w:rPr>
        <w:tab/>
      </w:r>
      <w:r>
        <w:rPr>
          <w:rFonts w:hint="eastAsia" w:ascii="Songti SC" w:hAnsi="Songti SC" w:eastAsia="Songti SC" w:cs="宋体"/>
          <w:color w:val="000000" w:themeColor="text1"/>
          <w:kern w:val="0"/>
          <w:shd w:val="clear" w:color="auto" w:fill="FFFFFF"/>
          <w14:textFill>
            <w14:solidFill>
              <w14:schemeClr w14:val="tx1"/>
            </w14:solidFill>
          </w14:textFill>
        </w:rPr>
        <w:tab/>
      </w:r>
      <w:r>
        <w:rPr>
          <w:rFonts w:hint="eastAsia" w:ascii="Songti SC" w:hAnsi="Songti SC" w:eastAsia="Songti SC" w:cs="宋体"/>
          <w:color w:val="000000" w:themeColor="text1"/>
          <w:kern w:val="0"/>
          <w:shd w:val="clear" w:color="auto" w:fill="FFFFFF"/>
          <w14:textFill>
            <w14:solidFill>
              <w14:schemeClr w14:val="tx1"/>
            </w14:solidFill>
          </w14:textFill>
        </w:rPr>
        <w:tab/>
      </w:r>
      <w:r>
        <w:rPr>
          <w:rFonts w:hint="eastAsia" w:ascii="Songti SC" w:hAnsi="Songti SC" w:eastAsia="Songti SC" w:cs="宋体"/>
          <w:color w:val="000000" w:themeColor="text1"/>
          <w:kern w:val="0"/>
          <w:shd w:val="clear" w:color="auto" w:fill="FFFFFF"/>
          <w14:textFill>
            <w14:solidFill>
              <w14:schemeClr w14:val="tx1"/>
            </w14:solidFill>
          </w14:textFill>
        </w:rPr>
        <w:tab/>
      </w:r>
      <w:r>
        <w:rPr>
          <w:rFonts w:hint="eastAsia" w:ascii="Songti SC" w:hAnsi="Songti SC" w:eastAsia="Songti SC" w:cs="宋体"/>
          <w:color w:val="000000" w:themeColor="text1"/>
          <w:kern w:val="0"/>
          <w:shd w:val="clear" w:color="auto" w:fill="FFFFFF"/>
          <w14:textFill>
            <w14:solidFill>
              <w14:schemeClr w14:val="tx1"/>
            </w14:solidFill>
          </w14:textFill>
        </w:rPr>
        <w:t>授课教师（签字）：</w:t>
      </w:r>
      <w:r>
        <w:rPr>
          <w:rFonts w:hint="eastAsia" w:ascii="Songti SC" w:hAnsi="Songti SC" w:eastAsia="Songti SC" w:cs="宋体"/>
          <w:color w:val="000000" w:themeColor="text1"/>
          <w:kern w:val="0"/>
          <w:shd w:val="clear" w:color="auto" w:fill="FFFFFF"/>
          <w:lang w:eastAsia="zh-CN"/>
          <w14:textFill>
            <w14:solidFill>
              <w14:schemeClr w14:val="tx1"/>
            </w14:solidFill>
          </w14:textFill>
        </w:rPr>
        <w:t>刘兴燕</w:t>
      </w:r>
    </w:p>
    <w:p>
      <w:pPr>
        <w:ind w:firstLine="480"/>
        <w:rPr>
          <w:rFonts w:ascii="宋体" w:hAnsi="宋体" w:eastAsia="宋体" w:cs="宋体"/>
          <w:color w:val="000000" w:themeColor="text1"/>
          <w:kern w:val="0"/>
          <w:shd w:val="clear" w:color="auto" w:fill="FFFFFF"/>
          <w14:textFill>
            <w14:solidFill>
              <w14:schemeClr w14:val="tx1"/>
            </w14:solidFill>
          </w14:textFill>
        </w:rPr>
      </w:pP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ab/>
      </w:r>
      <w:r>
        <w:rPr>
          <w:rFonts w:hint="eastAsia" w:ascii="宋体" w:hAnsi="宋体" w:eastAsia="宋体" w:cs="宋体"/>
          <w:color w:val="000000" w:themeColor="text1"/>
          <w:kern w:val="0"/>
          <w:shd w:val="clear" w:color="auto" w:fill="FFFFFF"/>
          <w14:textFill>
            <w14:solidFill>
              <w14:schemeClr w14:val="tx1"/>
            </w14:solidFill>
          </w14:textFill>
        </w:rPr>
        <w:t xml:space="preserve">      2022年 </w:t>
      </w:r>
      <w:r>
        <w:rPr>
          <w:rFonts w:hint="eastAsia" w:ascii="宋体" w:hAnsi="宋体" w:eastAsia="宋体" w:cs="宋体"/>
          <w:color w:val="000000" w:themeColor="text1"/>
          <w:kern w:val="0"/>
          <w:shd w:val="clear" w:color="auto" w:fill="FFFFFF"/>
          <w:lang w:val="en-US" w:eastAsia="zh-CN"/>
          <w14:textFill>
            <w14:solidFill>
              <w14:schemeClr w14:val="tx1"/>
            </w14:solidFill>
          </w14:textFill>
        </w:rPr>
        <w:t>7</w:t>
      </w:r>
      <w:r>
        <w:rPr>
          <w:rFonts w:hint="eastAsia" w:ascii="宋体" w:hAnsi="宋体" w:eastAsia="宋体" w:cs="宋体"/>
          <w:color w:val="000000" w:themeColor="text1"/>
          <w:kern w:val="0"/>
          <w:shd w:val="clear" w:color="auto" w:fill="FFFFFF"/>
          <w14:textFill>
            <w14:solidFill>
              <w14:schemeClr w14:val="tx1"/>
            </w14:solidFill>
          </w14:textFill>
        </w:rPr>
        <w:t xml:space="preserve"> 月 </w:t>
      </w:r>
      <w:r>
        <w:rPr>
          <w:rFonts w:hint="eastAsia" w:ascii="宋体" w:hAnsi="宋体" w:eastAsia="宋体" w:cs="宋体"/>
          <w:color w:val="000000" w:themeColor="text1"/>
          <w:kern w:val="0"/>
          <w:shd w:val="clear" w:color="auto" w:fill="FFFFFF"/>
          <w:lang w:val="en-US" w:eastAsia="zh-CN"/>
          <w14:textFill>
            <w14:solidFill>
              <w14:schemeClr w14:val="tx1"/>
            </w14:solidFill>
          </w14:textFill>
        </w:rPr>
        <w:t>20</w:t>
      </w:r>
      <w:r>
        <w:rPr>
          <w:rFonts w:hint="eastAsia" w:ascii="宋体" w:hAnsi="宋体" w:eastAsia="宋体" w:cs="宋体"/>
          <w:color w:val="000000" w:themeColor="text1"/>
          <w:kern w:val="0"/>
          <w:shd w:val="clear" w:color="auto" w:fill="FFFFFF"/>
          <w14:textFill>
            <w14:solidFill>
              <w14:schemeClr w14:val="tx1"/>
            </w14:solidFill>
          </w14:textFill>
        </w:rPr>
        <w:t>日</w:t>
      </w:r>
    </w:p>
    <w:p>
      <w:pPr>
        <w:rPr>
          <w:rFonts w:hint="eastAsia" w:eastAsiaTheme="minorEastAsia"/>
          <w:lang w:eastAsia="zh-CN"/>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ongti SC Bold">
    <w:altName w:val="宋体"/>
    <w:panose1 w:val="02010800040101010101"/>
    <w:charset w:val="86"/>
    <w:family w:val="auto"/>
    <w:pitch w:val="default"/>
    <w:sig w:usb0="00000000" w:usb1="00000000" w:usb2="00000000" w:usb3="00000000" w:csb0="00040000" w:csb1="00000000"/>
  </w:font>
  <w:font w:name="Songti SC">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F7675"/>
    <w:multiLevelType w:val="singleLevel"/>
    <w:tmpl w:val="147F7675"/>
    <w:lvl w:ilvl="0" w:tentative="0">
      <w:start w:val="1"/>
      <w:numFmt w:val="decimal"/>
      <w:lvlText w:val="%1."/>
      <w:lvlJc w:val="left"/>
      <w:pPr>
        <w:tabs>
          <w:tab w:val="left" w:pos="312"/>
        </w:tabs>
      </w:pPr>
    </w:lvl>
  </w:abstractNum>
  <w:abstractNum w:abstractNumId="1">
    <w:nsid w:val="47AD0416"/>
    <w:multiLevelType w:val="multilevel"/>
    <w:tmpl w:val="47AD0416"/>
    <w:lvl w:ilvl="0" w:tentative="0">
      <w:start w:val="1"/>
      <w:numFmt w:val="japaneseCounting"/>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76450F3B"/>
    <w:multiLevelType w:val="multilevel"/>
    <w:tmpl w:val="76450F3B"/>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7695E601"/>
    <w:multiLevelType w:val="singleLevel"/>
    <w:tmpl w:val="7695E601"/>
    <w:lvl w:ilvl="0" w:tentative="0">
      <w:start w:val="1"/>
      <w:numFmt w:val="decimal"/>
      <w:suff w:val="nothing"/>
      <w:lvlText w:val="（%1）"/>
      <w:lvlJc w:val="left"/>
    </w:lvl>
  </w:abstractNum>
  <w:abstractNum w:abstractNumId="4">
    <w:nsid w:val="7B7C19AD"/>
    <w:multiLevelType w:val="multilevel"/>
    <w:tmpl w:val="7B7C19AD"/>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e35e7612-6ab8-410b-88fb-03b8d1f1346c"/>
  </w:docVars>
  <w:rsids>
    <w:rsidRoot w:val="528450D3"/>
    <w:rsid w:val="0033105A"/>
    <w:rsid w:val="00563CDF"/>
    <w:rsid w:val="00861FD2"/>
    <w:rsid w:val="00C4022F"/>
    <w:rsid w:val="05416403"/>
    <w:rsid w:val="091B125C"/>
    <w:rsid w:val="37DFF55F"/>
    <w:rsid w:val="3B6FFD79"/>
    <w:rsid w:val="3FFE58A6"/>
    <w:rsid w:val="4304272C"/>
    <w:rsid w:val="528450D3"/>
    <w:rsid w:val="52E768B2"/>
    <w:rsid w:val="539250E9"/>
    <w:rsid w:val="559A6974"/>
    <w:rsid w:val="5EA3253B"/>
    <w:rsid w:val="633B2DCD"/>
    <w:rsid w:val="635F2E7E"/>
    <w:rsid w:val="644B2325"/>
    <w:rsid w:val="6BF7547F"/>
    <w:rsid w:val="74F31DD8"/>
    <w:rsid w:val="77FE4FC4"/>
    <w:rsid w:val="7B7F0EB4"/>
    <w:rsid w:val="7CFFA4A1"/>
    <w:rsid w:val="7E79D8E7"/>
    <w:rsid w:val="7FFED5A9"/>
    <w:rsid w:val="8FCF9970"/>
    <w:rsid w:val="973EE8D7"/>
    <w:rsid w:val="9FA5688F"/>
    <w:rsid w:val="BBBD195B"/>
    <w:rsid w:val="BBFEA8B0"/>
    <w:rsid w:val="BD7722E0"/>
    <w:rsid w:val="BFBD77BF"/>
    <w:rsid w:val="BFF414F0"/>
    <w:rsid w:val="BFFC60F6"/>
    <w:rsid w:val="F3E7E589"/>
    <w:rsid w:val="F7BA9C00"/>
    <w:rsid w:val="F9C6BC10"/>
    <w:rsid w:val="FAFCD592"/>
    <w:rsid w:val="FDDE8598"/>
    <w:rsid w:val="FF772868"/>
    <w:rsid w:val="FF7FB0F2"/>
    <w:rsid w:val="FFEFA6C7"/>
    <w:rsid w:val="FFFA940D"/>
    <w:rsid w:val="FFFEABBC"/>
    <w:rsid w:val="FFFFBE0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1858</Words>
  <Characters>2075</Characters>
  <Lines>7</Lines>
  <Paragraphs>2</Paragraphs>
  <TotalTime>7</TotalTime>
  <ScaleCrop>false</ScaleCrop>
  <LinksUpToDate>false</LinksUpToDate>
  <CharactersWithSpaces>2222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2021-03-24T13:03:00Z</dcterms:created>
  <dc:creator>快乐辣么多</dc:creator>
  <cp:lastModifiedBy>WPS_1601629293</cp:lastModifiedBy>
  <dcterms:modified xsi:type="dcterms:W3CDTF">2022-11-18T06:20:31Z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2D555A273880450F8D76C938D8F526D8</vt:lpwstr>
  </property>
</Properties>
</file>